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AD51DF" w14:textId="24A5E13C" w:rsidR="007B7B67" w:rsidRDefault="003F1767" w:rsidP="003F1767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BD2EDEE" wp14:editId="546B53ED">
            <wp:extent cx="1656413" cy="949766"/>
            <wp:effectExtent l="0" t="0" r="0" b="0"/>
            <wp:docPr id="162899710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7839" cy="973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C05D04" w14:textId="7FD1B8D9" w:rsidR="007B7B67" w:rsidRPr="000C7EAC" w:rsidRDefault="007B7B67" w:rsidP="007B7B67">
      <w:pPr>
        <w:jc w:val="center"/>
        <w:rPr>
          <w:u w:val="single"/>
        </w:rPr>
      </w:pPr>
      <w:r w:rsidRPr="000C7EAC">
        <w:rPr>
          <w:u w:val="single"/>
        </w:rPr>
        <w:t>COMUNICATO STAMPA</w:t>
      </w:r>
    </w:p>
    <w:p w14:paraId="5DBD43A2" w14:textId="6ABECD5B" w:rsidR="007B7B67" w:rsidRPr="00C85720" w:rsidRDefault="009574C9" w:rsidP="00C85720">
      <w:pPr>
        <w:jc w:val="center"/>
        <w:rPr>
          <w:b/>
          <w:bCs/>
          <w:sz w:val="26"/>
          <w:szCs w:val="26"/>
        </w:rPr>
      </w:pPr>
      <w:r w:rsidRPr="00C85720">
        <w:rPr>
          <w:b/>
          <w:bCs/>
          <w:sz w:val="26"/>
          <w:szCs w:val="26"/>
        </w:rPr>
        <w:t>Scuola e futuro</w:t>
      </w:r>
      <w:r w:rsidR="007B7B67" w:rsidRPr="00C85720">
        <w:rPr>
          <w:b/>
          <w:bCs/>
          <w:sz w:val="26"/>
          <w:szCs w:val="26"/>
        </w:rPr>
        <w:t xml:space="preserve">: </w:t>
      </w:r>
      <w:r w:rsidRPr="00C85720">
        <w:rPr>
          <w:b/>
          <w:bCs/>
          <w:sz w:val="26"/>
          <w:szCs w:val="26"/>
        </w:rPr>
        <w:t xml:space="preserve">a Carrara </w:t>
      </w:r>
      <w:r w:rsidR="00FC1EE9">
        <w:rPr>
          <w:b/>
          <w:bCs/>
          <w:sz w:val="26"/>
          <w:szCs w:val="26"/>
        </w:rPr>
        <w:t>l’</w:t>
      </w:r>
      <w:r w:rsidR="007B7B67" w:rsidRPr="00C85720">
        <w:rPr>
          <w:b/>
          <w:bCs/>
          <w:sz w:val="26"/>
          <w:szCs w:val="26"/>
        </w:rPr>
        <w:t xml:space="preserve">1 e 2 ottobre </w:t>
      </w:r>
      <w:r w:rsidR="00C85720" w:rsidRPr="00C85720">
        <w:rPr>
          <w:b/>
          <w:bCs/>
          <w:sz w:val="26"/>
          <w:szCs w:val="26"/>
        </w:rPr>
        <w:t xml:space="preserve">arriva </w:t>
      </w:r>
      <w:r w:rsidR="007B7B67" w:rsidRPr="00C85720">
        <w:rPr>
          <w:b/>
          <w:bCs/>
          <w:sz w:val="26"/>
          <w:szCs w:val="26"/>
        </w:rPr>
        <w:t>il Salone dello Studente e del Prof</w:t>
      </w:r>
    </w:p>
    <w:p w14:paraId="40D88E3F" w14:textId="0AE93744" w:rsidR="007B7B67" w:rsidRPr="00417497" w:rsidRDefault="003F1767" w:rsidP="007B7B67">
      <w:pPr>
        <w:jc w:val="center"/>
        <w:rPr>
          <w:i/>
          <w:iCs/>
          <w:sz w:val="22"/>
          <w:szCs w:val="22"/>
        </w:rPr>
      </w:pPr>
      <w:r w:rsidRPr="003E3398">
        <w:rPr>
          <w:i/>
          <w:iCs/>
          <w:sz w:val="22"/>
          <w:szCs w:val="22"/>
        </w:rPr>
        <w:t xml:space="preserve">A Carrara Fiere, attesi </w:t>
      </w:r>
      <w:r w:rsidR="003E3398" w:rsidRPr="003E3398">
        <w:rPr>
          <w:i/>
          <w:iCs/>
          <w:sz w:val="22"/>
          <w:szCs w:val="22"/>
        </w:rPr>
        <w:t>5</w:t>
      </w:r>
      <w:r w:rsidRPr="003E3398">
        <w:rPr>
          <w:i/>
          <w:iCs/>
          <w:sz w:val="22"/>
          <w:szCs w:val="22"/>
        </w:rPr>
        <w:t xml:space="preserve"> mila </w:t>
      </w:r>
      <w:r w:rsidR="003E3398" w:rsidRPr="003E3398">
        <w:rPr>
          <w:i/>
          <w:iCs/>
          <w:sz w:val="22"/>
          <w:szCs w:val="22"/>
        </w:rPr>
        <w:t>studenti</w:t>
      </w:r>
      <w:r w:rsidRPr="003E3398">
        <w:rPr>
          <w:i/>
          <w:iCs/>
          <w:sz w:val="22"/>
          <w:szCs w:val="22"/>
        </w:rPr>
        <w:t xml:space="preserve"> nelle </w:t>
      </w:r>
      <w:r>
        <w:rPr>
          <w:i/>
          <w:iCs/>
          <w:sz w:val="22"/>
          <w:szCs w:val="22"/>
        </w:rPr>
        <w:t>d</w:t>
      </w:r>
      <w:r w:rsidR="007B7B67" w:rsidRPr="00417497">
        <w:rPr>
          <w:i/>
          <w:iCs/>
          <w:sz w:val="22"/>
          <w:szCs w:val="22"/>
        </w:rPr>
        <w:t>ue giornate dedicate all’orientamento</w:t>
      </w:r>
      <w:r w:rsidR="00F01C0D">
        <w:rPr>
          <w:i/>
          <w:iCs/>
          <w:sz w:val="22"/>
          <w:szCs w:val="22"/>
        </w:rPr>
        <w:t xml:space="preserve"> post diploma</w:t>
      </w:r>
      <w:r w:rsidR="007B7B67" w:rsidRPr="00417497">
        <w:rPr>
          <w:i/>
          <w:iCs/>
          <w:sz w:val="22"/>
          <w:szCs w:val="22"/>
        </w:rPr>
        <w:t>, alla formazione e al lavoro</w:t>
      </w:r>
    </w:p>
    <w:p w14:paraId="03C0790F" w14:textId="0DEEFCF5" w:rsidR="007B7B67" w:rsidRPr="003F1767" w:rsidRDefault="00D20F4B" w:rsidP="003F1767">
      <w:pPr>
        <w:spacing w:after="0" w:line="240" w:lineRule="auto"/>
        <w:jc w:val="right"/>
        <w:rPr>
          <w:i/>
          <w:iCs/>
          <w:sz w:val="20"/>
          <w:szCs w:val="20"/>
        </w:rPr>
      </w:pPr>
      <w:r w:rsidRPr="003F1767">
        <w:rPr>
          <w:i/>
          <w:iCs/>
          <w:sz w:val="20"/>
          <w:szCs w:val="20"/>
        </w:rPr>
        <w:t>29 settembre</w:t>
      </w:r>
      <w:r w:rsidR="003F1767" w:rsidRPr="003F1767">
        <w:rPr>
          <w:i/>
          <w:iCs/>
          <w:sz w:val="20"/>
          <w:szCs w:val="20"/>
        </w:rPr>
        <w:t xml:space="preserve"> </w:t>
      </w:r>
      <w:r w:rsidRPr="003F1767">
        <w:rPr>
          <w:i/>
          <w:iCs/>
          <w:sz w:val="20"/>
          <w:szCs w:val="20"/>
        </w:rPr>
        <w:t>2026</w:t>
      </w:r>
    </w:p>
    <w:p w14:paraId="1D3974B9" w14:textId="07B96C8B" w:rsidR="003F1767" w:rsidRDefault="007B7B67" w:rsidP="003F1767">
      <w:pPr>
        <w:spacing w:after="0" w:line="240" w:lineRule="auto"/>
        <w:jc w:val="both"/>
        <w:rPr>
          <w:rFonts w:ascii="Calibri" w:hAnsi="Calibri" w:cs="Calibri"/>
        </w:rPr>
      </w:pPr>
      <w:r w:rsidRPr="007B7B67">
        <w:rPr>
          <w:rFonts w:ascii="Calibri" w:hAnsi="Calibri" w:cs="Calibri"/>
        </w:rPr>
        <w:t xml:space="preserve">Capire cosa studiare, scoprire quali competenze serviranno domani, incontrare chi può trasformare una passione in una professione. Sono questi alcuni degli obiettivi del </w:t>
      </w:r>
      <w:r w:rsidRPr="003E3398">
        <w:rPr>
          <w:rFonts w:ascii="Calibri" w:hAnsi="Calibri" w:cs="Calibri"/>
          <w:b/>
          <w:bCs/>
        </w:rPr>
        <w:t>Salone dello Studente e del Prof</w:t>
      </w:r>
      <w:r w:rsidR="00FC1EE9" w:rsidRPr="003E3398">
        <w:rPr>
          <w:rFonts w:ascii="Calibri" w:hAnsi="Calibri" w:cs="Calibri"/>
        </w:rPr>
        <w:t xml:space="preserve"> di </w:t>
      </w:r>
      <w:r w:rsidR="00FC1EE9" w:rsidRPr="003E3398">
        <w:rPr>
          <w:rFonts w:ascii="Calibri" w:hAnsi="Calibri" w:cs="Calibri"/>
          <w:b/>
          <w:bCs/>
        </w:rPr>
        <w:t>Campus</w:t>
      </w:r>
      <w:r w:rsidR="00FC1EE9">
        <w:rPr>
          <w:rFonts w:ascii="Calibri" w:hAnsi="Calibri" w:cs="Calibri"/>
        </w:rPr>
        <w:t>,</w:t>
      </w:r>
      <w:r w:rsidRPr="007B7B67">
        <w:rPr>
          <w:rFonts w:ascii="Calibri" w:hAnsi="Calibri" w:cs="Calibri"/>
        </w:rPr>
        <w:t xml:space="preserve"> </w:t>
      </w:r>
      <w:r w:rsidR="004173FB">
        <w:rPr>
          <w:rFonts w:ascii="Calibri" w:hAnsi="Calibri" w:cs="Calibri"/>
        </w:rPr>
        <w:t xml:space="preserve">la piattaforma di orientamento più longeva e più diffusa in Italia, </w:t>
      </w:r>
      <w:r w:rsidRPr="007B7B67">
        <w:rPr>
          <w:rFonts w:ascii="Calibri" w:hAnsi="Calibri" w:cs="Calibri"/>
        </w:rPr>
        <w:t xml:space="preserve">che torna a </w:t>
      </w:r>
      <w:r w:rsidRPr="007B7B67">
        <w:rPr>
          <w:rFonts w:ascii="Calibri" w:hAnsi="Calibri" w:cs="Calibri"/>
          <w:b/>
          <w:bCs/>
        </w:rPr>
        <w:t>Carrara Fiere</w:t>
      </w:r>
      <w:r w:rsidRPr="00C5090D">
        <w:rPr>
          <w:rFonts w:ascii="Calibri" w:hAnsi="Calibri" w:cs="Calibri"/>
        </w:rPr>
        <w:t>, per la sua quarta edizione,</w:t>
      </w:r>
      <w:r w:rsidRPr="007B7B67">
        <w:rPr>
          <w:rFonts w:ascii="Calibri" w:hAnsi="Calibri" w:cs="Calibri"/>
          <w:b/>
          <w:bCs/>
        </w:rPr>
        <w:t xml:space="preserve"> l’1 e il 2 ottobre 2026</w:t>
      </w:r>
      <w:r w:rsidR="00367C39">
        <w:rPr>
          <w:rFonts w:ascii="Calibri" w:hAnsi="Calibri" w:cs="Calibri"/>
          <w:b/>
          <w:bCs/>
        </w:rPr>
        <w:t xml:space="preserve"> </w:t>
      </w:r>
      <w:r w:rsidR="00367C39" w:rsidRPr="00367C39">
        <w:rPr>
          <w:rFonts w:ascii="Calibri" w:hAnsi="Calibri" w:cs="Calibri"/>
        </w:rPr>
        <w:t>(9.00-12.30)</w:t>
      </w:r>
      <w:r w:rsidR="00004D0F">
        <w:rPr>
          <w:rFonts w:ascii="Calibri" w:hAnsi="Calibri" w:cs="Calibri"/>
        </w:rPr>
        <w:t xml:space="preserve">. </w:t>
      </w:r>
    </w:p>
    <w:p w14:paraId="710EFC0D" w14:textId="77777777" w:rsidR="003F1767" w:rsidRDefault="00004D0F" w:rsidP="003F1767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</w:t>
      </w:r>
      <w:r w:rsidR="007B7B67" w:rsidRPr="00C5090D">
        <w:rPr>
          <w:rFonts w:ascii="Calibri" w:hAnsi="Calibri" w:cs="Calibri"/>
        </w:rPr>
        <w:t xml:space="preserve">on una </w:t>
      </w:r>
      <w:r w:rsidR="004173FB">
        <w:rPr>
          <w:rFonts w:ascii="Calibri" w:hAnsi="Calibri" w:cs="Calibri"/>
        </w:rPr>
        <w:t xml:space="preserve">grande </w:t>
      </w:r>
      <w:r w:rsidR="007B7B67" w:rsidRPr="00C5090D">
        <w:rPr>
          <w:rFonts w:ascii="Calibri" w:hAnsi="Calibri" w:cs="Calibri"/>
        </w:rPr>
        <w:t xml:space="preserve">novità: </w:t>
      </w:r>
      <w:r w:rsidR="00FC1EE9">
        <w:rPr>
          <w:rFonts w:ascii="Calibri" w:hAnsi="Calibri" w:cs="Calibri"/>
        </w:rPr>
        <w:t>d</w:t>
      </w:r>
      <w:r w:rsidR="00C5090D" w:rsidRPr="00C5090D">
        <w:rPr>
          <w:rFonts w:ascii="Calibri" w:hAnsi="Calibri" w:cs="Calibri"/>
        </w:rPr>
        <w:t xml:space="preserve">opo 36 anni il </w:t>
      </w:r>
      <w:r w:rsidR="00C5090D" w:rsidRPr="00FC1EE9">
        <w:rPr>
          <w:rFonts w:ascii="Calibri" w:hAnsi="Calibri" w:cs="Calibri"/>
        </w:rPr>
        <w:t>Salone</w:t>
      </w:r>
      <w:r w:rsidR="00C5090D" w:rsidRPr="00C5090D">
        <w:rPr>
          <w:rFonts w:ascii="Calibri" w:hAnsi="Calibri" w:cs="Calibri"/>
          <w:b/>
          <w:bCs/>
        </w:rPr>
        <w:t xml:space="preserve"> </w:t>
      </w:r>
      <w:r w:rsidR="00C5090D" w:rsidRPr="00C5090D">
        <w:rPr>
          <w:rFonts w:ascii="Calibri" w:hAnsi="Calibri" w:cs="Calibri"/>
        </w:rPr>
        <w:t xml:space="preserve">cambia nome e diventa </w:t>
      </w:r>
      <w:r w:rsidR="00C5090D" w:rsidRPr="00C5090D">
        <w:rPr>
          <w:rFonts w:ascii="Calibri" w:hAnsi="Calibri" w:cs="Calibri"/>
          <w:b/>
          <w:bCs/>
        </w:rPr>
        <w:t>Salone dello Studente e del Prof</w:t>
      </w:r>
      <w:r w:rsidR="00C5090D" w:rsidRPr="00C5090D">
        <w:rPr>
          <w:rFonts w:ascii="Calibri" w:hAnsi="Calibri" w:cs="Calibri"/>
        </w:rPr>
        <w:t xml:space="preserve">. </w:t>
      </w:r>
      <w:r w:rsidR="004173FB">
        <w:rPr>
          <w:rFonts w:ascii="Calibri" w:hAnsi="Calibri" w:cs="Calibri"/>
        </w:rPr>
        <w:t>“</w:t>
      </w:r>
      <w:r w:rsidR="00C5090D" w:rsidRPr="003F1767">
        <w:rPr>
          <w:rFonts w:ascii="Calibri" w:hAnsi="Calibri" w:cs="Calibri"/>
          <w:i/>
          <w:iCs/>
        </w:rPr>
        <w:t>Una svolta</w:t>
      </w:r>
      <w:r w:rsidRPr="003F1767">
        <w:rPr>
          <w:rFonts w:ascii="Calibri" w:hAnsi="Calibri" w:cs="Calibri"/>
          <w:i/>
          <w:iCs/>
        </w:rPr>
        <w:t xml:space="preserve"> </w:t>
      </w:r>
      <w:r w:rsidR="00C5090D" w:rsidRPr="003F1767">
        <w:rPr>
          <w:rFonts w:ascii="Calibri" w:hAnsi="Calibri" w:cs="Calibri"/>
          <w:i/>
          <w:iCs/>
        </w:rPr>
        <w:t>che nasce dalla volontà di valorizzare il ruolo degli insegnanti nei processi di orientamento e nelle scelte dei giovani</w:t>
      </w:r>
      <w:r w:rsidR="004173FB">
        <w:rPr>
          <w:rFonts w:ascii="Calibri" w:hAnsi="Calibri" w:cs="Calibri"/>
        </w:rPr>
        <w:t xml:space="preserve">”, spiega </w:t>
      </w:r>
      <w:r w:rsidR="004173FB" w:rsidRPr="004173FB">
        <w:rPr>
          <w:rFonts w:ascii="Calibri" w:hAnsi="Calibri" w:cs="Calibri"/>
          <w:b/>
          <w:bCs/>
        </w:rPr>
        <w:t>Domenico Ioppolo</w:t>
      </w:r>
      <w:r w:rsidR="004173FB">
        <w:rPr>
          <w:rFonts w:ascii="Calibri" w:hAnsi="Calibri" w:cs="Calibri"/>
        </w:rPr>
        <w:t>, ad di Campus.</w:t>
      </w:r>
      <w:r w:rsidR="00C5090D">
        <w:rPr>
          <w:rFonts w:ascii="Calibri" w:hAnsi="Calibri" w:cs="Calibri"/>
        </w:rPr>
        <w:t xml:space="preserve"> </w:t>
      </w:r>
    </w:p>
    <w:p w14:paraId="4E5B1E60" w14:textId="1BAA586D" w:rsidR="004173FB" w:rsidRDefault="00C5090D" w:rsidP="003F1767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L’evento si svolge con il patrocinio di </w:t>
      </w:r>
      <w:r w:rsidRPr="00994926">
        <w:rPr>
          <w:rFonts w:ascii="Calibri" w:hAnsi="Calibri" w:cs="Calibri"/>
          <w:b/>
          <w:bCs/>
        </w:rPr>
        <w:t>Regione Toscana</w:t>
      </w:r>
      <w:r>
        <w:rPr>
          <w:rFonts w:ascii="Calibri" w:hAnsi="Calibri" w:cs="Calibri"/>
        </w:rPr>
        <w:t xml:space="preserve">, </w:t>
      </w:r>
      <w:r w:rsidR="003B7D4B" w:rsidRPr="003B7D4B">
        <w:rPr>
          <w:rFonts w:ascii="Calibri" w:hAnsi="Calibri" w:cs="Calibri"/>
          <w:b/>
          <w:bCs/>
        </w:rPr>
        <w:t>Commissione Europea – Rappresentanza italiana</w:t>
      </w:r>
      <w:r w:rsidR="003B7D4B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in collaborazione con </w:t>
      </w:r>
      <w:r w:rsidRPr="00994926">
        <w:rPr>
          <w:rFonts w:ascii="Calibri" w:hAnsi="Calibri" w:cs="Calibri"/>
          <w:b/>
          <w:bCs/>
        </w:rPr>
        <w:t>Camera di Commercio Toscana Nord-Ovest</w:t>
      </w:r>
      <w:r>
        <w:rPr>
          <w:rFonts w:ascii="Calibri" w:hAnsi="Calibri" w:cs="Calibri"/>
        </w:rPr>
        <w:t>.</w:t>
      </w:r>
      <w:r w:rsidR="00F076F3">
        <w:rPr>
          <w:rFonts w:ascii="Calibri" w:hAnsi="Calibri" w:cs="Calibri"/>
        </w:rPr>
        <w:t xml:space="preserve"> </w:t>
      </w:r>
    </w:p>
    <w:p w14:paraId="323F211A" w14:textId="77777777" w:rsidR="003F1767" w:rsidRDefault="003F1767" w:rsidP="003F1767">
      <w:pPr>
        <w:spacing w:after="0" w:line="240" w:lineRule="auto"/>
        <w:jc w:val="both"/>
        <w:rPr>
          <w:rFonts w:ascii="Calibri" w:hAnsi="Calibri" w:cs="Calibri"/>
        </w:rPr>
      </w:pPr>
    </w:p>
    <w:p w14:paraId="4ED5CC0C" w14:textId="68F32F52" w:rsidR="007B7B67" w:rsidRDefault="00FD028F" w:rsidP="003F1767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Il Salone si rivolge </w:t>
      </w:r>
      <w:r w:rsidR="00931A26">
        <w:rPr>
          <w:rFonts w:ascii="Calibri" w:hAnsi="Calibri" w:cs="Calibri"/>
        </w:rPr>
        <w:t xml:space="preserve">agli </w:t>
      </w:r>
      <w:r w:rsidR="006C63AD">
        <w:rPr>
          <w:rFonts w:ascii="Calibri" w:hAnsi="Calibri" w:cs="Calibri"/>
        </w:rPr>
        <w:t xml:space="preserve">studenti </w:t>
      </w:r>
      <w:r w:rsidR="00211CBE">
        <w:rPr>
          <w:rFonts w:ascii="Calibri" w:hAnsi="Calibri" w:cs="Calibri"/>
        </w:rPr>
        <w:t xml:space="preserve">di Massa </w:t>
      </w:r>
      <w:r w:rsidR="00840777">
        <w:rPr>
          <w:rFonts w:ascii="Calibri" w:hAnsi="Calibri" w:cs="Calibri"/>
        </w:rPr>
        <w:t xml:space="preserve">e </w:t>
      </w:r>
      <w:r w:rsidR="00211CBE">
        <w:rPr>
          <w:rFonts w:ascii="Calibri" w:hAnsi="Calibri" w:cs="Calibri"/>
        </w:rPr>
        <w:t xml:space="preserve">Carrara </w:t>
      </w:r>
      <w:r w:rsidR="00931A26">
        <w:rPr>
          <w:rFonts w:ascii="Calibri" w:hAnsi="Calibri" w:cs="Calibri"/>
        </w:rPr>
        <w:t>che, s</w:t>
      </w:r>
      <w:r w:rsidR="001E7814">
        <w:rPr>
          <w:rFonts w:ascii="Calibri" w:hAnsi="Calibri" w:cs="Calibri"/>
        </w:rPr>
        <w:t>econdo i dati USR</w:t>
      </w:r>
      <w:r w:rsidR="00E4694E">
        <w:rPr>
          <w:rFonts w:ascii="Calibri" w:hAnsi="Calibri" w:cs="Calibri"/>
        </w:rPr>
        <w:t xml:space="preserve"> Toscana</w:t>
      </w:r>
      <w:r w:rsidR="001E7814">
        <w:rPr>
          <w:rFonts w:ascii="Calibri" w:hAnsi="Calibri" w:cs="Calibri"/>
        </w:rPr>
        <w:t xml:space="preserve">, </w:t>
      </w:r>
      <w:r w:rsidR="00931A26">
        <w:rPr>
          <w:rFonts w:ascii="Calibri" w:hAnsi="Calibri" w:cs="Calibri"/>
        </w:rPr>
        <w:t xml:space="preserve">scelgono per lo più </w:t>
      </w:r>
      <w:r w:rsidR="001E7814">
        <w:rPr>
          <w:rFonts w:ascii="Calibri" w:hAnsi="Calibri" w:cs="Calibri"/>
        </w:rPr>
        <w:t>i</w:t>
      </w:r>
      <w:r w:rsidR="005A53AF" w:rsidRPr="001E7814">
        <w:rPr>
          <w:rFonts w:ascii="Calibri" w:hAnsi="Calibri" w:cs="Calibri"/>
        </w:rPr>
        <w:t xml:space="preserve"> licei </w:t>
      </w:r>
      <w:r w:rsidR="00224490">
        <w:rPr>
          <w:rFonts w:ascii="Calibri" w:hAnsi="Calibri" w:cs="Calibri"/>
        </w:rPr>
        <w:t>(</w:t>
      </w:r>
      <w:r w:rsidR="005A53AF" w:rsidRPr="00A6689C">
        <w:rPr>
          <w:rFonts w:ascii="Calibri" w:hAnsi="Calibri" w:cs="Calibri"/>
          <w:b/>
          <w:bCs/>
        </w:rPr>
        <w:t>4.713</w:t>
      </w:r>
      <w:r w:rsidR="005A53AF" w:rsidRPr="001E7814">
        <w:rPr>
          <w:rFonts w:ascii="Calibri" w:hAnsi="Calibri" w:cs="Calibri"/>
        </w:rPr>
        <w:t xml:space="preserve"> iscritti</w:t>
      </w:r>
      <w:r w:rsidR="00931A26">
        <w:rPr>
          <w:rFonts w:ascii="Calibri" w:hAnsi="Calibri" w:cs="Calibri"/>
        </w:rPr>
        <w:t xml:space="preserve"> </w:t>
      </w:r>
      <w:r w:rsidR="00211CBE">
        <w:rPr>
          <w:rFonts w:ascii="Calibri" w:hAnsi="Calibri" w:cs="Calibri"/>
        </w:rPr>
        <w:t>2026/27</w:t>
      </w:r>
      <w:r w:rsidR="00224490">
        <w:rPr>
          <w:rFonts w:ascii="Calibri" w:hAnsi="Calibri" w:cs="Calibri"/>
        </w:rPr>
        <w:t xml:space="preserve">). </w:t>
      </w:r>
      <w:r w:rsidR="00211CBE">
        <w:rPr>
          <w:rFonts w:ascii="Calibri" w:hAnsi="Calibri" w:cs="Calibri"/>
        </w:rPr>
        <w:t>La provincia</w:t>
      </w:r>
      <w:r w:rsidR="005A53AF" w:rsidRPr="001E7814">
        <w:rPr>
          <w:rFonts w:ascii="Calibri" w:hAnsi="Calibri" w:cs="Calibri"/>
        </w:rPr>
        <w:t xml:space="preserve"> si distingue</w:t>
      </w:r>
      <w:r w:rsidR="00E52052">
        <w:rPr>
          <w:rFonts w:ascii="Calibri" w:hAnsi="Calibri" w:cs="Calibri"/>
        </w:rPr>
        <w:t xml:space="preserve"> </w:t>
      </w:r>
      <w:r w:rsidR="00224490">
        <w:rPr>
          <w:rFonts w:ascii="Calibri" w:hAnsi="Calibri" w:cs="Calibri"/>
        </w:rPr>
        <w:t xml:space="preserve">però </w:t>
      </w:r>
      <w:r w:rsidR="005A53AF" w:rsidRPr="001E7814">
        <w:rPr>
          <w:rFonts w:ascii="Calibri" w:hAnsi="Calibri" w:cs="Calibri"/>
        </w:rPr>
        <w:t xml:space="preserve">per la </w:t>
      </w:r>
      <w:r w:rsidR="005A53AF" w:rsidRPr="00AA4B2B">
        <w:rPr>
          <w:rFonts w:ascii="Calibri" w:hAnsi="Calibri" w:cs="Calibri"/>
        </w:rPr>
        <w:t xml:space="preserve">forte presenza </w:t>
      </w:r>
      <w:r w:rsidR="00E52052" w:rsidRPr="00AA4B2B">
        <w:rPr>
          <w:rFonts w:ascii="Calibri" w:hAnsi="Calibri" w:cs="Calibri"/>
        </w:rPr>
        <w:t>n</w:t>
      </w:r>
      <w:r w:rsidR="005A53AF" w:rsidRPr="00AA4B2B">
        <w:rPr>
          <w:rFonts w:ascii="Calibri" w:hAnsi="Calibri" w:cs="Calibri"/>
        </w:rPr>
        <w:t>e</w:t>
      </w:r>
      <w:r w:rsidR="000620DF">
        <w:rPr>
          <w:rFonts w:ascii="Calibri" w:hAnsi="Calibri" w:cs="Calibri"/>
        </w:rPr>
        <w:t xml:space="preserve">i </w:t>
      </w:r>
      <w:r w:rsidR="005A53AF" w:rsidRPr="00AA4B2B">
        <w:rPr>
          <w:rFonts w:ascii="Calibri" w:hAnsi="Calibri" w:cs="Calibri"/>
        </w:rPr>
        <w:t>professionali:</w:t>
      </w:r>
      <w:r w:rsidR="005A53AF" w:rsidRPr="00A6689C">
        <w:rPr>
          <w:rFonts w:ascii="Calibri" w:hAnsi="Calibri" w:cs="Calibri"/>
          <w:b/>
          <w:bCs/>
        </w:rPr>
        <w:t xml:space="preserve"> 1.997 </w:t>
      </w:r>
      <w:r w:rsidR="005A53AF" w:rsidRPr="00AA4B2B">
        <w:rPr>
          <w:rFonts w:ascii="Calibri" w:hAnsi="Calibri" w:cs="Calibri"/>
        </w:rPr>
        <w:t>studenti, pari al</w:t>
      </w:r>
      <w:r w:rsidR="005A53AF" w:rsidRPr="00A6689C">
        <w:rPr>
          <w:rFonts w:ascii="Calibri" w:hAnsi="Calibri" w:cs="Calibri"/>
          <w:b/>
          <w:bCs/>
        </w:rPr>
        <w:t xml:space="preserve"> 23,71%,</w:t>
      </w:r>
      <w:r w:rsidR="005A53AF" w:rsidRPr="001E7814">
        <w:rPr>
          <w:rFonts w:ascii="Calibri" w:hAnsi="Calibri" w:cs="Calibri"/>
        </w:rPr>
        <w:t xml:space="preserve"> una quota superiore alla media regionale. I tecnici </w:t>
      </w:r>
      <w:r w:rsidR="006C63AD">
        <w:rPr>
          <w:rFonts w:ascii="Calibri" w:hAnsi="Calibri" w:cs="Calibri"/>
        </w:rPr>
        <w:t>hanno accolto quest’anno</w:t>
      </w:r>
      <w:r w:rsidR="005A53AF" w:rsidRPr="001E7814">
        <w:rPr>
          <w:rFonts w:ascii="Calibri" w:hAnsi="Calibri" w:cs="Calibri"/>
        </w:rPr>
        <w:t xml:space="preserve"> </w:t>
      </w:r>
      <w:r w:rsidR="005A53AF" w:rsidRPr="00224490">
        <w:rPr>
          <w:rFonts w:ascii="Calibri" w:hAnsi="Calibri" w:cs="Calibri"/>
          <w:b/>
          <w:bCs/>
        </w:rPr>
        <w:t>1.713</w:t>
      </w:r>
      <w:r w:rsidR="006C63AD" w:rsidRPr="006C63AD">
        <w:rPr>
          <w:rFonts w:ascii="Calibri" w:hAnsi="Calibri" w:cs="Calibri"/>
        </w:rPr>
        <w:t xml:space="preserve"> </w:t>
      </w:r>
      <w:r w:rsidR="000620DF">
        <w:rPr>
          <w:rFonts w:ascii="Calibri" w:hAnsi="Calibri" w:cs="Calibri"/>
        </w:rPr>
        <w:t>giovani</w:t>
      </w:r>
      <w:r w:rsidR="005A53AF" w:rsidRPr="001E7814">
        <w:rPr>
          <w:rFonts w:ascii="Calibri" w:hAnsi="Calibri" w:cs="Calibri"/>
        </w:rPr>
        <w:t xml:space="preserve">. </w:t>
      </w:r>
      <w:r w:rsidR="0037579A">
        <w:rPr>
          <w:rFonts w:ascii="Calibri" w:hAnsi="Calibri" w:cs="Calibri"/>
        </w:rPr>
        <w:t>Numeri</w:t>
      </w:r>
      <w:r w:rsidR="00A6689C">
        <w:rPr>
          <w:rFonts w:ascii="Calibri" w:hAnsi="Calibri" w:cs="Calibri"/>
        </w:rPr>
        <w:t xml:space="preserve"> </w:t>
      </w:r>
      <w:r w:rsidR="005A53AF" w:rsidRPr="001E7814">
        <w:rPr>
          <w:rFonts w:ascii="Calibri" w:hAnsi="Calibri" w:cs="Calibri"/>
        </w:rPr>
        <w:t>che riflett</w:t>
      </w:r>
      <w:r w:rsidR="00A6689C">
        <w:rPr>
          <w:rFonts w:ascii="Calibri" w:hAnsi="Calibri" w:cs="Calibri"/>
        </w:rPr>
        <w:t>ono</w:t>
      </w:r>
      <w:r w:rsidR="005A53AF" w:rsidRPr="001E7814">
        <w:rPr>
          <w:rFonts w:ascii="Calibri" w:hAnsi="Calibri" w:cs="Calibri"/>
        </w:rPr>
        <w:t xml:space="preserve"> la struttura </w:t>
      </w:r>
      <w:r w:rsidR="00A6689C" w:rsidRPr="001E7814">
        <w:rPr>
          <w:rFonts w:ascii="Calibri" w:hAnsi="Calibri" w:cs="Calibri"/>
        </w:rPr>
        <w:t>socioeconomica</w:t>
      </w:r>
      <w:r w:rsidR="005A53AF" w:rsidRPr="001E7814">
        <w:rPr>
          <w:rFonts w:ascii="Calibri" w:hAnsi="Calibri" w:cs="Calibri"/>
        </w:rPr>
        <w:t xml:space="preserve"> locale</w:t>
      </w:r>
      <w:r w:rsidR="00A6689C">
        <w:rPr>
          <w:rFonts w:ascii="Calibri" w:hAnsi="Calibri" w:cs="Calibri"/>
        </w:rPr>
        <w:t>, votata alle piccole e medie imprese.</w:t>
      </w:r>
      <w:r w:rsidR="00730E17">
        <w:rPr>
          <w:rFonts w:ascii="Calibri" w:hAnsi="Calibri" w:cs="Calibri"/>
        </w:rPr>
        <w:t xml:space="preserve"> Che faticano, comunque, a trovare le competenze di cui necessitan</w:t>
      </w:r>
      <w:r w:rsidR="000620DF">
        <w:rPr>
          <w:rFonts w:ascii="Calibri" w:hAnsi="Calibri" w:cs="Calibri"/>
        </w:rPr>
        <w:t>o per</w:t>
      </w:r>
      <w:r w:rsidR="009C6196" w:rsidRPr="00A1476B">
        <w:rPr>
          <w:rFonts w:ascii="Calibri" w:hAnsi="Calibri" w:cs="Calibri"/>
          <w:b/>
          <w:bCs/>
        </w:rPr>
        <w:t xml:space="preserve"> </w:t>
      </w:r>
      <w:r w:rsidR="006A1E74" w:rsidRPr="00A1476B">
        <w:rPr>
          <w:rFonts w:ascii="Calibri" w:hAnsi="Calibri" w:cs="Calibri"/>
          <w:b/>
          <w:bCs/>
        </w:rPr>
        <w:t>il 4</w:t>
      </w:r>
      <w:r w:rsidR="000932F3">
        <w:rPr>
          <w:rFonts w:ascii="Calibri" w:hAnsi="Calibri" w:cs="Calibri"/>
          <w:b/>
          <w:bCs/>
        </w:rPr>
        <w:t>5</w:t>
      </w:r>
      <w:r w:rsidR="006A1E74" w:rsidRPr="00A1476B">
        <w:rPr>
          <w:rFonts w:ascii="Calibri" w:hAnsi="Calibri" w:cs="Calibri"/>
          <w:b/>
          <w:bCs/>
        </w:rPr>
        <w:t>% delle posizioni</w:t>
      </w:r>
      <w:r w:rsidR="006A1E74" w:rsidRPr="009C6196">
        <w:rPr>
          <w:rFonts w:ascii="Calibri" w:hAnsi="Calibri" w:cs="Calibri"/>
        </w:rPr>
        <w:t xml:space="preserve">, </w:t>
      </w:r>
      <w:r w:rsidR="00CF0779">
        <w:rPr>
          <w:rFonts w:ascii="Calibri" w:hAnsi="Calibri" w:cs="Calibri"/>
        </w:rPr>
        <w:t>secondo</w:t>
      </w:r>
      <w:r w:rsidR="009C1B50">
        <w:rPr>
          <w:rFonts w:ascii="Calibri" w:hAnsi="Calibri" w:cs="Calibri"/>
        </w:rPr>
        <w:t xml:space="preserve"> il </w:t>
      </w:r>
      <w:r w:rsidR="00CF0779">
        <w:rPr>
          <w:rFonts w:ascii="Calibri" w:hAnsi="Calibri" w:cs="Calibri"/>
        </w:rPr>
        <w:t>Sistema Informativo Excelsior</w:t>
      </w:r>
      <w:r w:rsidR="00A1476B">
        <w:rPr>
          <w:rFonts w:ascii="Calibri" w:hAnsi="Calibri" w:cs="Calibri"/>
        </w:rPr>
        <w:t xml:space="preserve"> (Unioncamere).</w:t>
      </w:r>
    </w:p>
    <w:p w14:paraId="7F766CEA" w14:textId="77777777" w:rsidR="00661CC9" w:rsidRDefault="00661CC9" w:rsidP="003F1767">
      <w:pPr>
        <w:spacing w:after="0" w:line="240" w:lineRule="auto"/>
        <w:jc w:val="both"/>
        <w:rPr>
          <w:rFonts w:ascii="Calibri" w:hAnsi="Calibri" w:cs="Calibri"/>
        </w:rPr>
      </w:pPr>
    </w:p>
    <w:p w14:paraId="5DEA286A" w14:textId="75728A55" w:rsidR="00661CC9" w:rsidRPr="00661CC9" w:rsidRDefault="00661CC9" w:rsidP="003F1767">
      <w:pPr>
        <w:spacing w:after="0" w:line="240" w:lineRule="auto"/>
        <w:jc w:val="both"/>
        <w:rPr>
          <w:rFonts w:ascii="Calibri" w:hAnsi="Calibri" w:cs="Calibri"/>
        </w:rPr>
      </w:pPr>
      <w:r w:rsidRPr="00661CC9">
        <w:rPr>
          <w:rFonts w:ascii="Calibri" w:hAnsi="Calibri" w:cs="Calibri"/>
        </w:rPr>
        <w:t>A</w:t>
      </w:r>
      <w:r>
        <w:rPr>
          <w:rFonts w:ascii="Calibri" w:hAnsi="Calibri" w:cs="Calibri"/>
        </w:rPr>
        <w:t xml:space="preserve"> inaugurare il Salone, insieme a </w:t>
      </w:r>
      <w:r w:rsidRPr="002E16A5">
        <w:rPr>
          <w:rFonts w:ascii="Calibri" w:hAnsi="Calibri" w:cs="Calibri"/>
          <w:b/>
          <w:bCs/>
        </w:rPr>
        <w:t>Domenico Ioppolo</w:t>
      </w:r>
      <w:r>
        <w:rPr>
          <w:rFonts w:ascii="Calibri" w:hAnsi="Calibri" w:cs="Calibri"/>
        </w:rPr>
        <w:t xml:space="preserve">, </w:t>
      </w:r>
      <w:r w:rsidR="002E16A5">
        <w:rPr>
          <w:rFonts w:ascii="Calibri" w:hAnsi="Calibri" w:cs="Calibri"/>
        </w:rPr>
        <w:t xml:space="preserve">amministratore delegato di Campus, </w:t>
      </w:r>
      <w:r w:rsidR="00921E90" w:rsidRPr="008418D5">
        <w:rPr>
          <w:rFonts w:ascii="Calibri" w:hAnsi="Calibri" w:cs="Calibri"/>
          <w:b/>
          <w:bCs/>
        </w:rPr>
        <w:t>Gea Dazzi</w:t>
      </w:r>
      <w:r w:rsidR="00921E90">
        <w:rPr>
          <w:rFonts w:ascii="Calibri" w:hAnsi="Calibri" w:cs="Calibri"/>
        </w:rPr>
        <w:t xml:space="preserve">, </w:t>
      </w:r>
      <w:r w:rsidR="008418D5">
        <w:rPr>
          <w:rFonts w:ascii="Calibri" w:hAnsi="Calibri" w:cs="Calibri"/>
        </w:rPr>
        <w:t xml:space="preserve">assessore alla Cultura e all’Istruzione del Comune di Carrara e </w:t>
      </w:r>
      <w:r w:rsidR="00644182" w:rsidRPr="00C5337B">
        <w:rPr>
          <w:rFonts w:ascii="Calibri" w:hAnsi="Calibri" w:cs="Calibri"/>
          <w:b/>
          <w:bCs/>
        </w:rPr>
        <w:t>Marco Pasquini</w:t>
      </w:r>
      <w:r w:rsidR="00644182">
        <w:rPr>
          <w:rFonts w:ascii="Calibri" w:hAnsi="Calibri" w:cs="Calibri"/>
        </w:rPr>
        <w:t xml:space="preserve">, dirigente dell’Area Promozione e Sviluppo del Territorio </w:t>
      </w:r>
      <w:r w:rsidR="00DC1FFB">
        <w:rPr>
          <w:rFonts w:ascii="Calibri" w:hAnsi="Calibri" w:cs="Calibri"/>
        </w:rPr>
        <w:t>Camera di Commercio della Toscana Nord-</w:t>
      </w:r>
      <w:r w:rsidR="00C5337B">
        <w:rPr>
          <w:rFonts w:ascii="Calibri" w:hAnsi="Calibri" w:cs="Calibri"/>
        </w:rPr>
        <w:t>O</w:t>
      </w:r>
      <w:r w:rsidR="00DC1FFB">
        <w:rPr>
          <w:rFonts w:ascii="Calibri" w:hAnsi="Calibri" w:cs="Calibri"/>
        </w:rPr>
        <w:t>vest.</w:t>
      </w:r>
    </w:p>
    <w:p w14:paraId="2D74736D" w14:textId="77777777" w:rsidR="003F1767" w:rsidRPr="009C6196" w:rsidRDefault="003F1767" w:rsidP="003F1767">
      <w:pPr>
        <w:spacing w:after="0" w:line="240" w:lineRule="auto"/>
        <w:jc w:val="both"/>
        <w:rPr>
          <w:rFonts w:ascii="Calibri" w:hAnsi="Calibri" w:cs="Calibri"/>
        </w:rPr>
      </w:pPr>
    </w:p>
    <w:p w14:paraId="403AB608" w14:textId="77777777" w:rsidR="003F1767" w:rsidRDefault="007B7B67" w:rsidP="003F1767">
      <w:pPr>
        <w:spacing w:after="0" w:line="240" w:lineRule="auto"/>
        <w:jc w:val="both"/>
        <w:rPr>
          <w:rFonts w:ascii="Calibri" w:hAnsi="Calibri" w:cs="Calibri"/>
        </w:rPr>
      </w:pPr>
      <w:r w:rsidRPr="007B7B67">
        <w:rPr>
          <w:rFonts w:ascii="Calibri" w:hAnsi="Calibri" w:cs="Calibri"/>
        </w:rPr>
        <w:t>Per due matt</w:t>
      </w:r>
      <w:r w:rsidR="0074564C">
        <w:rPr>
          <w:rFonts w:ascii="Calibri" w:hAnsi="Calibri" w:cs="Calibri"/>
        </w:rPr>
        <w:t>ine</w:t>
      </w:r>
      <w:r w:rsidR="00367C39">
        <w:rPr>
          <w:rFonts w:ascii="Calibri" w:hAnsi="Calibri" w:cs="Calibri"/>
        </w:rPr>
        <w:t xml:space="preserve"> </w:t>
      </w:r>
      <w:r w:rsidRPr="007B7B67">
        <w:rPr>
          <w:rFonts w:ascii="Calibri" w:hAnsi="Calibri" w:cs="Calibri"/>
        </w:rPr>
        <w:t xml:space="preserve">il </w:t>
      </w:r>
      <w:r w:rsidRPr="007B7B67">
        <w:rPr>
          <w:rFonts w:ascii="Calibri" w:hAnsi="Calibri" w:cs="Calibri"/>
          <w:b/>
          <w:bCs/>
        </w:rPr>
        <w:t>Padiglione D di Carrara Fiere</w:t>
      </w:r>
      <w:r w:rsidRPr="007B7B67">
        <w:rPr>
          <w:rFonts w:ascii="Calibri" w:hAnsi="Calibri" w:cs="Calibri"/>
        </w:rPr>
        <w:t xml:space="preserve"> diventerà un luogo di incontro tra scuola, alta formazione e lavoro. Università, accademie, ITS Academy, istituzioni, associazioni e aziende saranno a disposizione degli studenti per presentare percorsi, opportunità e prospettive professionali.</w:t>
      </w:r>
    </w:p>
    <w:p w14:paraId="4C38AD52" w14:textId="677CF7C9" w:rsidR="007B7B67" w:rsidRDefault="00C5090D" w:rsidP="003F1767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p w14:paraId="44B898E4" w14:textId="61544835" w:rsidR="00005245" w:rsidRDefault="00005245" w:rsidP="003F1767">
      <w:pPr>
        <w:spacing w:after="0" w:line="240" w:lineRule="auto"/>
        <w:jc w:val="both"/>
        <w:rPr>
          <w:rFonts w:ascii="Calibri" w:hAnsi="Calibri" w:cs="Calibri"/>
        </w:rPr>
      </w:pPr>
      <w:r w:rsidRPr="00005245">
        <w:rPr>
          <w:rFonts w:ascii="Calibri" w:hAnsi="Calibri" w:cs="Calibri"/>
        </w:rPr>
        <w:t>"</w:t>
      </w:r>
      <w:r w:rsidR="00BC2672" w:rsidRPr="003F1767">
        <w:rPr>
          <w:rFonts w:ascii="Calibri" w:hAnsi="Calibri" w:cs="Calibri"/>
          <w:i/>
          <w:iCs/>
        </w:rPr>
        <w:t>Q</w:t>
      </w:r>
      <w:r w:rsidRPr="003F1767">
        <w:rPr>
          <w:rFonts w:ascii="Calibri" w:hAnsi="Calibri" w:cs="Calibri"/>
          <w:i/>
          <w:iCs/>
        </w:rPr>
        <w:t xml:space="preserve">uesta edizione </w:t>
      </w:r>
      <w:r w:rsidR="00BC2672" w:rsidRPr="003F1767">
        <w:rPr>
          <w:rFonts w:ascii="Calibri" w:hAnsi="Calibri" w:cs="Calibri"/>
          <w:i/>
          <w:iCs/>
        </w:rPr>
        <w:t xml:space="preserve">del Salone </w:t>
      </w:r>
      <w:r w:rsidRPr="003F1767">
        <w:rPr>
          <w:rFonts w:ascii="Calibri" w:hAnsi="Calibri" w:cs="Calibri"/>
          <w:i/>
          <w:iCs/>
        </w:rPr>
        <w:t>compie un passo in avanti decisivo coinvolgendo attivamente anche i docenti, figure essenziali per guidare le scelte dei nostri giovani</w:t>
      </w:r>
      <w:r w:rsidR="00BC2672">
        <w:rPr>
          <w:rFonts w:ascii="Calibri" w:hAnsi="Calibri" w:cs="Calibri"/>
        </w:rPr>
        <w:t>”</w:t>
      </w:r>
      <w:r w:rsidRPr="00005245">
        <w:rPr>
          <w:rFonts w:ascii="Calibri" w:hAnsi="Calibri" w:cs="Calibri"/>
        </w:rPr>
        <w:t xml:space="preserve">, sostiene </w:t>
      </w:r>
      <w:r w:rsidRPr="000B10C7">
        <w:rPr>
          <w:rFonts w:ascii="Calibri" w:hAnsi="Calibri" w:cs="Calibri"/>
          <w:b/>
          <w:bCs/>
        </w:rPr>
        <w:t>Valter Tamburini</w:t>
      </w:r>
      <w:r w:rsidRPr="00005245">
        <w:rPr>
          <w:rFonts w:ascii="Calibri" w:hAnsi="Calibri" w:cs="Calibri"/>
        </w:rPr>
        <w:t>, presidente della Camera di Commercio della Toscana Nord-Ovest. «</w:t>
      </w:r>
      <w:r w:rsidRPr="003F1767">
        <w:rPr>
          <w:rFonts w:ascii="Calibri" w:hAnsi="Calibri" w:cs="Calibri"/>
          <w:i/>
          <w:iCs/>
        </w:rPr>
        <w:t>A loro abbiamo voluto dedicare un laboratorio specifico, per mettere a disposizione della scuola strumenti concreti del Sistema Camerale – come i digital badge per la certificazione delle competenze non formali – al fine di rendere sempre più efficace la transizione verso il mondo del lavoro. Accanto a questo, continuiamo ad accompagnare i ragazzi: quelli delle scuole medie, esplorando le loro attitudini con il laboratorio motivazionale dell’iniziativa Orientando, e quelli delle superiori, con l'ITS Forum, per connetterli con le opportunità di alta specializzazione tecnologica della nostra regione. Fare rete tra chi insegna e chi impara significa per noi valorizzare i talenti, rafforzare il capitale umano e costruire le basi più solide per la crescita economica e sociale della nostra comunità</w:t>
      </w:r>
      <w:r w:rsidRPr="00005245">
        <w:rPr>
          <w:rFonts w:ascii="Calibri" w:hAnsi="Calibri" w:cs="Calibri"/>
        </w:rPr>
        <w:t>."</w:t>
      </w:r>
    </w:p>
    <w:p w14:paraId="15D32F71" w14:textId="77777777" w:rsidR="003F1767" w:rsidRPr="00C5090D" w:rsidRDefault="003F1767" w:rsidP="003F1767">
      <w:pPr>
        <w:spacing w:after="0" w:line="240" w:lineRule="auto"/>
        <w:jc w:val="both"/>
        <w:rPr>
          <w:rFonts w:ascii="Calibri" w:hAnsi="Calibri" w:cs="Calibri"/>
        </w:rPr>
      </w:pPr>
    </w:p>
    <w:p w14:paraId="42D7E0EA" w14:textId="37EB1FD9" w:rsidR="007B7B67" w:rsidRDefault="007B7B67" w:rsidP="003F1767">
      <w:pPr>
        <w:spacing w:after="0" w:line="240" w:lineRule="auto"/>
        <w:jc w:val="both"/>
        <w:rPr>
          <w:rFonts w:ascii="Calibri" w:hAnsi="Calibri" w:cs="Calibri"/>
        </w:rPr>
      </w:pPr>
      <w:r w:rsidRPr="007B7B67">
        <w:rPr>
          <w:rFonts w:ascii="Calibri" w:hAnsi="Calibri" w:cs="Calibri"/>
        </w:rPr>
        <w:lastRenderedPageBreak/>
        <w:t>Tra le realtà</w:t>
      </w:r>
      <w:r w:rsidR="007F354A">
        <w:rPr>
          <w:rFonts w:ascii="Calibri" w:hAnsi="Calibri" w:cs="Calibri"/>
        </w:rPr>
        <w:t xml:space="preserve"> del territorio</w:t>
      </w:r>
      <w:r w:rsidRPr="007B7B67">
        <w:rPr>
          <w:rFonts w:ascii="Calibri" w:hAnsi="Calibri" w:cs="Calibri"/>
        </w:rPr>
        <w:t xml:space="preserve"> presenti figurano </w:t>
      </w:r>
      <w:r w:rsidRPr="007B7B67">
        <w:rPr>
          <w:rFonts w:ascii="Calibri" w:hAnsi="Calibri" w:cs="Calibri"/>
          <w:b/>
          <w:bCs/>
        </w:rPr>
        <w:t xml:space="preserve">Università degli Studi di Firenze, </w:t>
      </w:r>
      <w:r w:rsidR="00431B57">
        <w:rPr>
          <w:rFonts w:ascii="Calibri" w:hAnsi="Calibri" w:cs="Calibri"/>
          <w:b/>
          <w:bCs/>
        </w:rPr>
        <w:t xml:space="preserve">Università di Pisa, </w:t>
      </w:r>
      <w:r w:rsidR="00C5090D">
        <w:rPr>
          <w:rFonts w:ascii="Calibri" w:hAnsi="Calibri" w:cs="Calibri"/>
          <w:b/>
          <w:bCs/>
        </w:rPr>
        <w:t>ARTI – Centri per l’Impiego della Toscana, Istituto Modartech, Laba Firenze,</w:t>
      </w:r>
      <w:r w:rsidR="007F354A">
        <w:rPr>
          <w:rFonts w:ascii="Calibri" w:hAnsi="Calibri" w:cs="Calibri"/>
          <w:b/>
          <w:bCs/>
        </w:rPr>
        <w:t xml:space="preserve"> Scuola Superiore di Scienze </w:t>
      </w:r>
      <w:r w:rsidR="00830FA3">
        <w:rPr>
          <w:rFonts w:ascii="Calibri" w:hAnsi="Calibri" w:cs="Calibri"/>
          <w:b/>
          <w:bCs/>
        </w:rPr>
        <w:t>dell’Educazione San</w:t>
      </w:r>
      <w:r w:rsidR="007F354A">
        <w:rPr>
          <w:rFonts w:ascii="Calibri" w:hAnsi="Calibri" w:cs="Calibri"/>
          <w:b/>
          <w:bCs/>
        </w:rPr>
        <w:t xml:space="preserve"> Giovanni Bosco, SSML Pisa, SSML Unicollege Firenze</w:t>
      </w:r>
      <w:r w:rsidRPr="007B7B67">
        <w:rPr>
          <w:rFonts w:ascii="Calibri" w:hAnsi="Calibri" w:cs="Calibri"/>
        </w:rPr>
        <w:t xml:space="preserve"> </w:t>
      </w:r>
      <w:r w:rsidR="007F354A">
        <w:rPr>
          <w:rFonts w:ascii="Calibri" w:hAnsi="Calibri" w:cs="Calibri"/>
        </w:rPr>
        <w:t xml:space="preserve">oltre </w:t>
      </w:r>
      <w:r w:rsidR="007F354A" w:rsidRPr="008569E3">
        <w:rPr>
          <w:rFonts w:ascii="Calibri" w:hAnsi="Calibri" w:cs="Calibri"/>
          <w:b/>
          <w:bCs/>
        </w:rPr>
        <w:t>agli</w:t>
      </w:r>
      <w:r w:rsidR="007F354A" w:rsidRPr="007F354A">
        <w:rPr>
          <w:rFonts w:ascii="Calibri" w:hAnsi="Calibri" w:cs="Calibri"/>
          <w:b/>
          <w:bCs/>
        </w:rPr>
        <w:t xml:space="preserve"> ITS</w:t>
      </w:r>
      <w:r w:rsidRPr="007B7B67">
        <w:rPr>
          <w:rFonts w:ascii="Calibri" w:hAnsi="Calibri" w:cs="Calibri"/>
          <w:b/>
          <w:bCs/>
        </w:rPr>
        <w:t xml:space="preserve"> Academy</w:t>
      </w:r>
      <w:r w:rsidR="007F354A" w:rsidRPr="007F354A">
        <w:rPr>
          <w:rFonts w:ascii="Calibri" w:hAnsi="Calibri" w:cs="Calibri"/>
          <w:b/>
          <w:bCs/>
        </w:rPr>
        <w:t xml:space="preserve"> della Toscana</w:t>
      </w:r>
      <w:r w:rsidRPr="007B7B67">
        <w:rPr>
          <w:rFonts w:ascii="Calibri" w:hAnsi="Calibri" w:cs="Calibri"/>
        </w:rPr>
        <w:t>, insieme ad associazioni, istituzioni e altri operatori della formazione</w:t>
      </w:r>
      <w:r w:rsidR="00033ABD">
        <w:rPr>
          <w:rFonts w:ascii="Calibri" w:hAnsi="Calibri" w:cs="Calibri"/>
        </w:rPr>
        <w:t xml:space="preserve"> da tutta Italia.</w:t>
      </w:r>
    </w:p>
    <w:p w14:paraId="78570F01" w14:textId="77777777" w:rsidR="003F1767" w:rsidRPr="007B7B67" w:rsidRDefault="003F1767" w:rsidP="003F1767">
      <w:pPr>
        <w:spacing w:after="0" w:line="240" w:lineRule="auto"/>
        <w:jc w:val="both"/>
        <w:rPr>
          <w:rFonts w:ascii="Calibri" w:hAnsi="Calibri" w:cs="Calibri"/>
        </w:rPr>
      </w:pPr>
    </w:p>
    <w:p w14:paraId="6EDC3FFB" w14:textId="5FF90AFC" w:rsidR="007B7B67" w:rsidRDefault="007B7B67" w:rsidP="003F1767">
      <w:pPr>
        <w:spacing w:after="0" w:line="240" w:lineRule="auto"/>
        <w:jc w:val="both"/>
        <w:rPr>
          <w:rFonts w:ascii="Calibri" w:hAnsi="Calibri" w:cs="Calibri"/>
          <w:b/>
          <w:bCs/>
        </w:rPr>
      </w:pPr>
      <w:r w:rsidRPr="007B7B67">
        <w:rPr>
          <w:rFonts w:ascii="Calibri" w:hAnsi="Calibri" w:cs="Calibri"/>
          <w:b/>
          <w:bCs/>
        </w:rPr>
        <w:t xml:space="preserve">Due appuntamenti </w:t>
      </w:r>
      <w:r w:rsidR="002A2F3F">
        <w:rPr>
          <w:rFonts w:ascii="Calibri" w:hAnsi="Calibri" w:cs="Calibri"/>
          <w:b/>
          <w:bCs/>
        </w:rPr>
        <w:t xml:space="preserve">organizzati dalla Camera di Commercio </w:t>
      </w:r>
      <w:r w:rsidR="008569E3">
        <w:rPr>
          <w:rFonts w:ascii="Calibri" w:hAnsi="Calibri" w:cs="Calibri"/>
          <w:b/>
          <w:bCs/>
        </w:rPr>
        <w:t xml:space="preserve">della Toscana Nord-Ovest </w:t>
      </w:r>
    </w:p>
    <w:p w14:paraId="02D6E2BE" w14:textId="77777777" w:rsidR="003F1767" w:rsidRPr="007B7B67" w:rsidRDefault="003F1767" w:rsidP="003F1767">
      <w:pPr>
        <w:spacing w:after="0" w:line="240" w:lineRule="auto"/>
        <w:jc w:val="both"/>
        <w:rPr>
          <w:rFonts w:ascii="Calibri" w:hAnsi="Calibri" w:cs="Calibri"/>
          <w:b/>
          <w:bCs/>
        </w:rPr>
      </w:pPr>
    </w:p>
    <w:p w14:paraId="1998AC50" w14:textId="6052D3CC" w:rsidR="007B7B67" w:rsidRDefault="007B7B67" w:rsidP="003F1767">
      <w:pPr>
        <w:spacing w:after="0" w:line="240" w:lineRule="auto"/>
        <w:jc w:val="both"/>
        <w:rPr>
          <w:rFonts w:ascii="Calibri" w:hAnsi="Calibri" w:cs="Calibri"/>
        </w:rPr>
      </w:pPr>
      <w:r w:rsidRPr="007B7B67">
        <w:rPr>
          <w:rFonts w:ascii="Calibri" w:hAnsi="Calibri" w:cs="Calibri"/>
        </w:rPr>
        <w:t xml:space="preserve">Il </w:t>
      </w:r>
      <w:r w:rsidRPr="007B7B67">
        <w:rPr>
          <w:rFonts w:ascii="Calibri" w:hAnsi="Calibri" w:cs="Calibri"/>
          <w:b/>
          <w:bCs/>
        </w:rPr>
        <w:t>1° ottobre</w:t>
      </w:r>
      <w:r w:rsidR="007F354A">
        <w:rPr>
          <w:rFonts w:ascii="Calibri" w:hAnsi="Calibri" w:cs="Calibri"/>
        </w:rPr>
        <w:t>, dalle 9.30,</w:t>
      </w:r>
      <w:r w:rsidRPr="007B7B67">
        <w:rPr>
          <w:rFonts w:ascii="Calibri" w:hAnsi="Calibri" w:cs="Calibri"/>
        </w:rPr>
        <w:t xml:space="preserve"> </w:t>
      </w:r>
      <w:r w:rsidRPr="007B7B67">
        <w:rPr>
          <w:rFonts w:ascii="Calibri" w:hAnsi="Calibri" w:cs="Calibri"/>
          <w:b/>
          <w:bCs/>
        </w:rPr>
        <w:t>“</w:t>
      </w:r>
      <w:r w:rsidR="007F354A">
        <w:rPr>
          <w:rFonts w:ascii="Calibri" w:hAnsi="Calibri" w:cs="Calibri"/>
          <w:b/>
          <w:bCs/>
        </w:rPr>
        <w:t>Orientando – Scegliere bene fin da subito</w:t>
      </w:r>
      <w:r w:rsidRPr="007B7B67">
        <w:rPr>
          <w:rFonts w:ascii="Calibri" w:hAnsi="Calibri" w:cs="Calibri"/>
          <w:b/>
          <w:bCs/>
        </w:rPr>
        <w:t>”</w:t>
      </w:r>
      <w:r w:rsidRPr="007B7B67">
        <w:rPr>
          <w:rFonts w:ascii="Calibri" w:hAnsi="Calibri" w:cs="Calibri"/>
        </w:rPr>
        <w:t xml:space="preserve">, iniziativa rivolta agli studenti delle </w:t>
      </w:r>
      <w:r w:rsidRPr="007B7B67">
        <w:rPr>
          <w:rFonts w:ascii="Calibri" w:hAnsi="Calibri" w:cs="Calibri"/>
          <w:b/>
          <w:bCs/>
        </w:rPr>
        <w:t>scuole medie inferiori</w:t>
      </w:r>
      <w:r w:rsidRPr="007B7B67">
        <w:rPr>
          <w:rFonts w:ascii="Calibri" w:hAnsi="Calibri" w:cs="Calibri"/>
        </w:rPr>
        <w:t>. Il progetto propone un percorso dedicato alla scelta della scuola superiore, combinando la conoscenza dell’offerta formativa degli istituti del territorio con un laboratorio emotivo-motivazionale</w:t>
      </w:r>
      <w:r w:rsidR="007F354A">
        <w:rPr>
          <w:rFonts w:ascii="Calibri" w:hAnsi="Calibri" w:cs="Calibri"/>
        </w:rPr>
        <w:t xml:space="preserve">, </w:t>
      </w:r>
      <w:r w:rsidR="007F354A" w:rsidRPr="007F354A">
        <w:rPr>
          <w:rFonts w:ascii="Calibri" w:hAnsi="Calibri" w:cs="Calibri"/>
          <w:i/>
          <w:iCs/>
        </w:rPr>
        <w:t>Ciak… Orienta</w:t>
      </w:r>
      <w:r w:rsidR="007F354A">
        <w:rPr>
          <w:rFonts w:ascii="Calibri" w:hAnsi="Calibri" w:cs="Calibri"/>
        </w:rPr>
        <w:t>,</w:t>
      </w:r>
      <w:r w:rsidRPr="007B7B67">
        <w:rPr>
          <w:rFonts w:ascii="Calibri" w:hAnsi="Calibri" w:cs="Calibri"/>
        </w:rPr>
        <w:t xml:space="preserve"> </w:t>
      </w:r>
      <w:r w:rsidR="007F354A" w:rsidRPr="007F354A">
        <w:rPr>
          <w:rFonts w:ascii="Calibri" w:hAnsi="Calibri" w:cs="Calibri"/>
        </w:rPr>
        <w:t>che, attraverso la visione di spezzoni cinematografici, aiuterà i ragazzi a</w:t>
      </w:r>
      <w:r w:rsidR="007F354A">
        <w:rPr>
          <w:rFonts w:ascii="Calibri" w:hAnsi="Calibri" w:cs="Calibri"/>
        </w:rPr>
        <w:t xml:space="preserve"> </w:t>
      </w:r>
      <w:r w:rsidR="007F354A" w:rsidRPr="007F354A">
        <w:rPr>
          <w:rFonts w:ascii="Calibri" w:hAnsi="Calibri" w:cs="Calibri"/>
        </w:rPr>
        <w:t>esplorare desideri, paure e aspirazioni.</w:t>
      </w:r>
    </w:p>
    <w:p w14:paraId="13342DEB" w14:textId="77777777" w:rsidR="003F1767" w:rsidRPr="007B7B67" w:rsidRDefault="003F1767" w:rsidP="003F1767">
      <w:pPr>
        <w:spacing w:after="0" w:line="240" w:lineRule="auto"/>
        <w:jc w:val="both"/>
        <w:rPr>
          <w:rFonts w:ascii="Calibri" w:hAnsi="Calibri" w:cs="Calibri"/>
        </w:rPr>
      </w:pPr>
    </w:p>
    <w:p w14:paraId="402306AB" w14:textId="6298AD4E" w:rsidR="007B7B67" w:rsidRDefault="007B7B67" w:rsidP="003F1767">
      <w:pPr>
        <w:spacing w:after="0" w:line="240" w:lineRule="auto"/>
        <w:jc w:val="both"/>
        <w:rPr>
          <w:rFonts w:ascii="Calibri" w:hAnsi="Calibri" w:cs="Calibri"/>
        </w:rPr>
      </w:pPr>
      <w:r w:rsidRPr="007B7B67">
        <w:rPr>
          <w:rFonts w:ascii="Calibri" w:hAnsi="Calibri" w:cs="Calibri"/>
        </w:rPr>
        <w:t xml:space="preserve">Il </w:t>
      </w:r>
      <w:r w:rsidRPr="007B7B67">
        <w:rPr>
          <w:rFonts w:ascii="Calibri" w:hAnsi="Calibri" w:cs="Calibri"/>
          <w:b/>
          <w:bCs/>
        </w:rPr>
        <w:t>2 ottobre</w:t>
      </w:r>
      <w:r w:rsidRPr="007B7B67">
        <w:rPr>
          <w:rFonts w:ascii="Calibri" w:hAnsi="Calibri" w:cs="Calibri"/>
        </w:rPr>
        <w:t xml:space="preserve">, invece, </w:t>
      </w:r>
      <w:r w:rsidR="007F06CD">
        <w:rPr>
          <w:rFonts w:ascii="Calibri" w:hAnsi="Calibri" w:cs="Calibri"/>
        </w:rPr>
        <w:t xml:space="preserve">sempre alle 9.30, </w:t>
      </w:r>
      <w:r w:rsidRPr="007B7B67">
        <w:rPr>
          <w:rFonts w:ascii="Calibri" w:hAnsi="Calibri" w:cs="Calibri"/>
        </w:rPr>
        <w:t xml:space="preserve">spazio a </w:t>
      </w:r>
      <w:r w:rsidRPr="007B7B67">
        <w:rPr>
          <w:rFonts w:ascii="Calibri" w:hAnsi="Calibri" w:cs="Calibri"/>
          <w:b/>
          <w:bCs/>
        </w:rPr>
        <w:t>ITS Forum</w:t>
      </w:r>
      <w:r w:rsidRPr="007B7B67">
        <w:rPr>
          <w:rFonts w:ascii="Calibri" w:hAnsi="Calibri" w:cs="Calibri"/>
        </w:rPr>
        <w:t xml:space="preserve">, rivolto agli studenti e ai docenti </w:t>
      </w:r>
      <w:r w:rsidR="007F354A">
        <w:rPr>
          <w:rFonts w:ascii="Calibri" w:hAnsi="Calibri" w:cs="Calibri"/>
        </w:rPr>
        <w:t>delle scuole secondarie</w:t>
      </w:r>
      <w:r w:rsidRPr="007B7B67">
        <w:rPr>
          <w:rFonts w:ascii="Calibri" w:hAnsi="Calibri" w:cs="Calibri"/>
        </w:rPr>
        <w:t xml:space="preserve"> di secondo grado. Un’occasione per conoscere più da vicino il sistema degli </w:t>
      </w:r>
      <w:r w:rsidRPr="007B7B67">
        <w:rPr>
          <w:rFonts w:ascii="Calibri" w:hAnsi="Calibri" w:cs="Calibri"/>
          <w:b/>
          <w:bCs/>
        </w:rPr>
        <w:t>Istituti Tecnologici Superiori (ITS Academy)</w:t>
      </w:r>
      <w:r w:rsidRPr="007B7B67">
        <w:rPr>
          <w:rFonts w:ascii="Calibri" w:hAnsi="Calibri" w:cs="Calibri"/>
        </w:rPr>
        <w:t xml:space="preserve"> </w:t>
      </w:r>
      <w:r w:rsidR="007F354A">
        <w:rPr>
          <w:rFonts w:ascii="Calibri" w:hAnsi="Calibri" w:cs="Calibri"/>
        </w:rPr>
        <w:t xml:space="preserve">della Toscana </w:t>
      </w:r>
      <w:r w:rsidRPr="007B7B67">
        <w:rPr>
          <w:rFonts w:ascii="Calibri" w:hAnsi="Calibri" w:cs="Calibri"/>
        </w:rPr>
        <w:t>e le opportunità formative legate alle esigenze di innovazione e sviluppo dei territori.</w:t>
      </w:r>
    </w:p>
    <w:p w14:paraId="46A658D4" w14:textId="77777777" w:rsidR="003F1767" w:rsidRDefault="003F1767" w:rsidP="003F1767">
      <w:pPr>
        <w:spacing w:after="0" w:line="240" w:lineRule="auto"/>
        <w:jc w:val="both"/>
        <w:rPr>
          <w:rFonts w:ascii="Calibri" w:hAnsi="Calibri" w:cs="Calibri"/>
        </w:rPr>
      </w:pPr>
    </w:p>
    <w:p w14:paraId="1AC3A86A" w14:textId="12CF96C8" w:rsidR="007B7B67" w:rsidRPr="007B7B67" w:rsidRDefault="007B7B67" w:rsidP="003F1767">
      <w:pPr>
        <w:spacing w:after="0" w:line="240" w:lineRule="auto"/>
        <w:jc w:val="both"/>
        <w:rPr>
          <w:rFonts w:ascii="Calibri" w:hAnsi="Calibri" w:cs="Calibri"/>
          <w:b/>
          <w:bCs/>
        </w:rPr>
      </w:pPr>
      <w:r w:rsidRPr="007B7B67">
        <w:rPr>
          <w:rFonts w:ascii="Calibri" w:hAnsi="Calibri" w:cs="Calibri"/>
          <w:b/>
          <w:bCs/>
        </w:rPr>
        <w:t>Dall’università ai primi passi nel lavoro</w:t>
      </w:r>
    </w:p>
    <w:p w14:paraId="00A4865F" w14:textId="5984D466" w:rsidR="007B7B67" w:rsidRDefault="007B7B67" w:rsidP="003F1767">
      <w:pPr>
        <w:spacing w:after="0" w:line="240" w:lineRule="auto"/>
        <w:jc w:val="both"/>
        <w:rPr>
          <w:rFonts w:ascii="Calibri" w:hAnsi="Calibri" w:cs="Calibri"/>
        </w:rPr>
      </w:pPr>
      <w:r w:rsidRPr="007B7B67">
        <w:rPr>
          <w:rFonts w:ascii="Calibri" w:hAnsi="Calibri" w:cs="Calibri"/>
        </w:rPr>
        <w:t>Tra gli appuntamenti figurano presentazioni dell’offerta universitaria</w:t>
      </w:r>
      <w:r w:rsidR="00A7388F">
        <w:rPr>
          <w:rFonts w:ascii="Calibri" w:hAnsi="Calibri" w:cs="Calibri"/>
        </w:rPr>
        <w:t xml:space="preserve"> e delle opportunità </w:t>
      </w:r>
      <w:r w:rsidR="005405B1">
        <w:rPr>
          <w:rFonts w:ascii="Calibri" w:hAnsi="Calibri" w:cs="Calibri"/>
        </w:rPr>
        <w:t xml:space="preserve">di internazionalizzazione con </w:t>
      </w:r>
      <w:r w:rsidR="00F13AAC" w:rsidRPr="00F13AAC">
        <w:rPr>
          <w:rFonts w:ascii="Calibri" w:hAnsi="Calibri" w:cs="Calibri"/>
          <w:b/>
          <w:bCs/>
        </w:rPr>
        <w:t>Rosanna</w:t>
      </w:r>
      <w:r w:rsidR="005405B1" w:rsidRPr="00F13AAC">
        <w:rPr>
          <w:rFonts w:ascii="Calibri" w:hAnsi="Calibri" w:cs="Calibri"/>
          <w:b/>
          <w:bCs/>
        </w:rPr>
        <w:t xml:space="preserve"> Viglietta</w:t>
      </w:r>
      <w:r w:rsidR="005405B1">
        <w:rPr>
          <w:rFonts w:ascii="Calibri" w:hAnsi="Calibri" w:cs="Calibri"/>
        </w:rPr>
        <w:t xml:space="preserve">, ambasciatrice </w:t>
      </w:r>
      <w:r w:rsidR="00F13AAC">
        <w:rPr>
          <w:rFonts w:ascii="Calibri" w:hAnsi="Calibri" w:cs="Calibri"/>
        </w:rPr>
        <w:t>Erasmus</w:t>
      </w:r>
      <w:r w:rsidR="005405B1">
        <w:rPr>
          <w:rFonts w:ascii="Calibri" w:hAnsi="Calibri" w:cs="Calibri"/>
        </w:rPr>
        <w:t>+</w:t>
      </w:r>
      <w:r w:rsidR="00F13AAC">
        <w:rPr>
          <w:rFonts w:ascii="Calibri" w:hAnsi="Calibri" w:cs="Calibri"/>
        </w:rPr>
        <w:t xml:space="preserve"> Settore scuola. S</w:t>
      </w:r>
      <w:r w:rsidRPr="007B7B67">
        <w:rPr>
          <w:rFonts w:ascii="Calibri" w:hAnsi="Calibri" w:cs="Calibri"/>
        </w:rPr>
        <w:t xml:space="preserve">aranno inoltre affrontati temi particolarmente vicini al passaggio dalla scuola al lavoro, come </w:t>
      </w:r>
      <w:r w:rsidRPr="007B7B67">
        <w:rPr>
          <w:rFonts w:ascii="Calibri" w:hAnsi="Calibri" w:cs="Calibri"/>
          <w:b/>
          <w:bCs/>
        </w:rPr>
        <w:t>CV, colloqui e primi passi nel mondo delle aziende</w:t>
      </w:r>
      <w:r w:rsidRPr="007B7B67">
        <w:rPr>
          <w:rFonts w:ascii="Calibri" w:hAnsi="Calibri" w:cs="Calibri"/>
        </w:rPr>
        <w:t>, mentre psicologi dell’orientamento accompagneranno i ragazzi nella riflessione sulle decisioni da prendere in condizioni di incertezza.</w:t>
      </w:r>
    </w:p>
    <w:p w14:paraId="0975A0B7" w14:textId="77777777" w:rsidR="003F1767" w:rsidRPr="007B7B67" w:rsidRDefault="003F1767" w:rsidP="003F1767">
      <w:pPr>
        <w:spacing w:after="0" w:line="240" w:lineRule="auto"/>
        <w:jc w:val="both"/>
        <w:rPr>
          <w:rFonts w:ascii="Calibri" w:hAnsi="Calibri" w:cs="Calibri"/>
        </w:rPr>
      </w:pPr>
    </w:p>
    <w:p w14:paraId="42C3949F" w14:textId="77777777" w:rsidR="007B7B67" w:rsidRPr="007B7B67" w:rsidRDefault="007B7B67" w:rsidP="003F1767">
      <w:pPr>
        <w:spacing w:after="0" w:line="240" w:lineRule="auto"/>
        <w:jc w:val="both"/>
        <w:rPr>
          <w:rFonts w:ascii="Calibri" w:hAnsi="Calibri" w:cs="Calibri"/>
          <w:b/>
          <w:bCs/>
        </w:rPr>
      </w:pPr>
      <w:r w:rsidRPr="007B7B67">
        <w:rPr>
          <w:rFonts w:ascii="Calibri" w:hAnsi="Calibri" w:cs="Calibri"/>
          <w:b/>
          <w:bCs/>
        </w:rPr>
        <w:t>Uno spazio dedicato ai docenti</w:t>
      </w:r>
    </w:p>
    <w:p w14:paraId="150F86B1" w14:textId="77777777" w:rsidR="003F1767" w:rsidRDefault="007B7B67" w:rsidP="003F1767">
      <w:pPr>
        <w:spacing w:after="0" w:line="240" w:lineRule="auto"/>
        <w:jc w:val="both"/>
        <w:rPr>
          <w:rFonts w:ascii="Calibri" w:hAnsi="Calibri" w:cs="Calibri"/>
        </w:rPr>
      </w:pPr>
      <w:r w:rsidRPr="007B7B67">
        <w:rPr>
          <w:rFonts w:ascii="Calibri" w:hAnsi="Calibri" w:cs="Calibri"/>
        </w:rPr>
        <w:t>Il Salone dedica una parte del programma agli insegnanti.</w:t>
      </w:r>
      <w:r w:rsidRPr="00C5090D">
        <w:rPr>
          <w:rFonts w:ascii="Calibri" w:hAnsi="Calibri" w:cs="Calibri"/>
        </w:rPr>
        <w:t xml:space="preserve"> </w:t>
      </w:r>
      <w:r w:rsidRPr="007B7B67">
        <w:rPr>
          <w:rFonts w:ascii="Calibri" w:hAnsi="Calibri" w:cs="Calibri"/>
          <w:b/>
          <w:bCs/>
        </w:rPr>
        <w:t>“La Casa del Prof”</w:t>
      </w:r>
      <w:r w:rsidRPr="007B7B67">
        <w:rPr>
          <w:rFonts w:ascii="Calibri" w:hAnsi="Calibri" w:cs="Calibri"/>
        </w:rPr>
        <w:t xml:space="preserve"> sarà uno spazio di confronto, aggiornamento e condivisione di esperienze. Sono previsti incontri curati dai ricercatori </w:t>
      </w:r>
      <w:r w:rsidRPr="007B7B67">
        <w:rPr>
          <w:rFonts w:ascii="Calibri" w:hAnsi="Calibri" w:cs="Calibri"/>
          <w:b/>
          <w:bCs/>
        </w:rPr>
        <w:t>INDIRE</w:t>
      </w:r>
      <w:r w:rsidRPr="007B7B67">
        <w:rPr>
          <w:rFonts w:ascii="Calibri" w:hAnsi="Calibri" w:cs="Calibri"/>
        </w:rPr>
        <w:t>, dedicati anche alle tecnologie e alle metodologie della didattica, alla cittadinanza digitale e ai nuovi scenari della formazione.</w:t>
      </w:r>
    </w:p>
    <w:p w14:paraId="74C496B9" w14:textId="00A35564" w:rsidR="009314A9" w:rsidRDefault="007B7B67" w:rsidP="003F1767">
      <w:pPr>
        <w:spacing w:after="0" w:line="240" w:lineRule="auto"/>
        <w:jc w:val="both"/>
        <w:rPr>
          <w:rFonts w:ascii="Calibri" w:hAnsi="Calibri" w:cs="Calibri"/>
        </w:rPr>
      </w:pPr>
      <w:r w:rsidRPr="00C5090D">
        <w:rPr>
          <w:rFonts w:ascii="Calibri" w:hAnsi="Calibri" w:cs="Calibri"/>
        </w:rPr>
        <w:t xml:space="preserve"> </w:t>
      </w:r>
      <w:r w:rsidR="00AB369C">
        <w:rPr>
          <w:rFonts w:ascii="Calibri" w:hAnsi="Calibri" w:cs="Calibri"/>
        </w:rPr>
        <w:t xml:space="preserve">Tra gli incontri in programma, </w:t>
      </w:r>
      <w:r w:rsidR="00A801A8" w:rsidRPr="009314A9">
        <w:rPr>
          <w:rFonts w:ascii="Calibri" w:hAnsi="Calibri" w:cs="Calibri"/>
          <w:i/>
          <w:iCs/>
        </w:rPr>
        <w:t>“4+2, quando la formazione diventa filiera”</w:t>
      </w:r>
      <w:r w:rsidR="003B7D4B">
        <w:rPr>
          <w:rFonts w:ascii="Calibri" w:hAnsi="Calibri" w:cs="Calibri"/>
        </w:rPr>
        <w:t xml:space="preserve"> (2 ottobre, 11.15), </w:t>
      </w:r>
      <w:r w:rsidR="00A801A8">
        <w:rPr>
          <w:rFonts w:ascii="Calibri" w:hAnsi="Calibri" w:cs="Calibri"/>
        </w:rPr>
        <w:t xml:space="preserve">con la partecipazione, tra gli altri, di </w:t>
      </w:r>
      <w:r w:rsidR="00A801A8" w:rsidRPr="004356FD">
        <w:rPr>
          <w:rFonts w:ascii="Calibri" w:hAnsi="Calibri" w:cs="Calibri"/>
          <w:b/>
          <w:bCs/>
        </w:rPr>
        <w:t>Luciano Tagliaferri</w:t>
      </w:r>
      <w:r w:rsidR="00A801A8">
        <w:rPr>
          <w:rFonts w:ascii="Calibri" w:hAnsi="Calibri" w:cs="Calibri"/>
        </w:rPr>
        <w:t>, Direttore generale</w:t>
      </w:r>
      <w:r w:rsidR="004356FD">
        <w:rPr>
          <w:rFonts w:ascii="Calibri" w:hAnsi="Calibri" w:cs="Calibri"/>
        </w:rPr>
        <w:t xml:space="preserve"> </w:t>
      </w:r>
      <w:r w:rsidR="00A801A8">
        <w:rPr>
          <w:rFonts w:ascii="Calibri" w:hAnsi="Calibri" w:cs="Calibri"/>
        </w:rPr>
        <w:t>USR Tosca</w:t>
      </w:r>
      <w:r w:rsidR="004356FD">
        <w:rPr>
          <w:rFonts w:ascii="Calibri" w:hAnsi="Calibri" w:cs="Calibri"/>
        </w:rPr>
        <w:t>na e</w:t>
      </w:r>
      <w:r w:rsidR="00AF33FB">
        <w:rPr>
          <w:rFonts w:ascii="Calibri" w:hAnsi="Calibri" w:cs="Calibri"/>
        </w:rPr>
        <w:t>, in streaming,</w:t>
      </w:r>
      <w:r w:rsidR="004356FD">
        <w:rPr>
          <w:rFonts w:ascii="Calibri" w:hAnsi="Calibri" w:cs="Calibri"/>
        </w:rPr>
        <w:t xml:space="preserve"> </w:t>
      </w:r>
      <w:r w:rsidR="004356FD" w:rsidRPr="009314A9">
        <w:rPr>
          <w:rFonts w:ascii="Calibri" w:hAnsi="Calibri" w:cs="Calibri"/>
          <w:b/>
          <w:bCs/>
        </w:rPr>
        <w:t>Lina Maria Zaccheria</w:t>
      </w:r>
      <w:r w:rsidR="004356FD">
        <w:rPr>
          <w:rFonts w:ascii="Calibri" w:hAnsi="Calibri" w:cs="Calibri"/>
        </w:rPr>
        <w:t xml:space="preserve">, </w:t>
      </w:r>
      <w:r w:rsidR="00670B64" w:rsidRPr="00670B64">
        <w:rPr>
          <w:rFonts w:ascii="Calibri" w:hAnsi="Calibri" w:cs="Calibri"/>
        </w:rPr>
        <w:t>Consigliere Ufficio di Presidenza CSPI (Consiglio Superiore Pubblica Istruzione)</w:t>
      </w:r>
      <w:r w:rsidR="00670B64">
        <w:rPr>
          <w:rFonts w:ascii="Calibri" w:hAnsi="Calibri" w:cs="Calibri"/>
        </w:rPr>
        <w:t xml:space="preserve"> e Capo filiera della Rete </w:t>
      </w:r>
      <w:r w:rsidR="004943AA">
        <w:rPr>
          <w:rFonts w:ascii="Calibri" w:hAnsi="Calibri" w:cs="Calibri"/>
        </w:rPr>
        <w:t>TeP, Rete Nazionale Istituti Tecnici e Professionali.</w:t>
      </w:r>
      <w:r w:rsidR="009314A9">
        <w:rPr>
          <w:rFonts w:ascii="Calibri" w:hAnsi="Calibri" w:cs="Calibri"/>
        </w:rPr>
        <w:t xml:space="preserve"> I</w:t>
      </w:r>
      <w:r w:rsidRPr="007B7B67">
        <w:rPr>
          <w:rFonts w:ascii="Calibri" w:hAnsi="Calibri" w:cs="Calibri"/>
        </w:rPr>
        <w:t xml:space="preserve"> docenti potranno ottenere la certificazione relativa alla formazione docenti.</w:t>
      </w:r>
      <w:r w:rsidR="0008147C">
        <w:rPr>
          <w:rFonts w:ascii="Calibri" w:hAnsi="Calibri" w:cs="Calibri"/>
        </w:rPr>
        <w:t xml:space="preserve"> Sempre il 2 ottobre (ore 10.00) si terrà il laboratorio </w:t>
      </w:r>
      <w:r w:rsidR="0008147C" w:rsidRPr="0008147C">
        <w:rPr>
          <w:rFonts w:ascii="Calibri" w:hAnsi="Calibri" w:cs="Calibri"/>
          <w:i/>
          <w:iCs/>
        </w:rPr>
        <w:t>Certificare le competenze per l’orientamento del futuro</w:t>
      </w:r>
      <w:r w:rsidR="0008147C">
        <w:rPr>
          <w:rFonts w:ascii="Calibri" w:hAnsi="Calibri" w:cs="Calibri"/>
        </w:rPr>
        <w:t>.</w:t>
      </w:r>
    </w:p>
    <w:p w14:paraId="458588E1" w14:textId="77777777" w:rsidR="003F1767" w:rsidRPr="007B7B67" w:rsidRDefault="003F1767" w:rsidP="003F1767">
      <w:pPr>
        <w:spacing w:after="0" w:line="240" w:lineRule="auto"/>
        <w:jc w:val="both"/>
        <w:rPr>
          <w:rFonts w:ascii="Calibri" w:hAnsi="Calibri" w:cs="Calibri"/>
        </w:rPr>
      </w:pPr>
    </w:p>
    <w:p w14:paraId="6E085A97" w14:textId="52DC9711" w:rsidR="007B7B67" w:rsidRDefault="00033ABD" w:rsidP="003F1767">
      <w:pPr>
        <w:spacing w:after="0" w:line="240" w:lineRule="auto"/>
        <w:jc w:val="both"/>
        <w:rPr>
          <w:rFonts w:ascii="Calibri" w:hAnsi="Calibri" w:cs="Calibri"/>
        </w:rPr>
      </w:pPr>
      <w:r w:rsidRPr="007B7B67">
        <w:rPr>
          <w:rFonts w:ascii="Calibri" w:hAnsi="Calibri" w:cs="Calibri"/>
        </w:rPr>
        <w:t xml:space="preserve">L’ingresso al </w:t>
      </w:r>
      <w:hyperlink r:id="rId5" w:history="1">
        <w:r w:rsidRPr="003E3398">
          <w:rPr>
            <w:rStyle w:val="Collegamentoipertestuale"/>
            <w:rFonts w:ascii="Calibri" w:hAnsi="Calibri" w:cs="Calibri"/>
          </w:rPr>
          <w:t xml:space="preserve">Salone </w:t>
        </w:r>
        <w:r w:rsidR="003E3398" w:rsidRPr="003E3398">
          <w:rPr>
            <w:rStyle w:val="Collegamentoipertestuale"/>
            <w:rFonts w:ascii="Calibri" w:hAnsi="Calibri" w:cs="Calibri"/>
          </w:rPr>
          <w:t>di Carrara</w:t>
        </w:r>
      </w:hyperlink>
      <w:r w:rsidR="003E3398">
        <w:rPr>
          <w:rFonts w:ascii="Calibri" w:hAnsi="Calibri" w:cs="Calibri"/>
        </w:rPr>
        <w:t xml:space="preserve"> </w:t>
      </w:r>
      <w:r w:rsidRPr="007B7B67">
        <w:rPr>
          <w:rFonts w:ascii="Calibri" w:hAnsi="Calibri" w:cs="Calibri"/>
        </w:rPr>
        <w:t xml:space="preserve">è gratuito e la partecipazione consente agli studenti di ottenere </w:t>
      </w:r>
      <w:r w:rsidRPr="007B7B67">
        <w:rPr>
          <w:rFonts w:ascii="Calibri" w:hAnsi="Calibri" w:cs="Calibri"/>
          <w:b/>
          <w:bCs/>
        </w:rPr>
        <w:t>5 ore al giorno valorizzabili ai fini della Formazione Scuola-Lavoro</w:t>
      </w:r>
      <w:r w:rsidRPr="007B7B67">
        <w:rPr>
          <w:rFonts w:ascii="Calibri" w:hAnsi="Calibri" w:cs="Calibri"/>
        </w:rPr>
        <w:t>.</w:t>
      </w:r>
      <w:r w:rsidR="009314A9">
        <w:rPr>
          <w:rFonts w:ascii="Calibri" w:hAnsi="Calibri" w:cs="Calibri"/>
        </w:rPr>
        <w:t xml:space="preserve"> </w:t>
      </w:r>
      <w:r w:rsidR="007B7B67" w:rsidRPr="007B7B67">
        <w:rPr>
          <w:rFonts w:ascii="Calibri" w:hAnsi="Calibri" w:cs="Calibri"/>
        </w:rPr>
        <w:t>Per partecipare è necessario iscriversi gratuitamente attraverso</w:t>
      </w:r>
      <w:r w:rsidR="009314A9">
        <w:rPr>
          <w:rFonts w:ascii="Calibri" w:hAnsi="Calibri" w:cs="Calibri"/>
        </w:rPr>
        <w:t xml:space="preserve"> l’app</w:t>
      </w:r>
      <w:r w:rsidR="007B7B67" w:rsidRPr="007B7B67">
        <w:rPr>
          <w:rFonts w:ascii="Calibri" w:hAnsi="Calibri" w:cs="Calibri"/>
        </w:rPr>
        <w:t xml:space="preserve"> </w:t>
      </w:r>
      <w:r w:rsidR="007B7B67" w:rsidRPr="007B7B67">
        <w:rPr>
          <w:rFonts w:ascii="Calibri" w:hAnsi="Calibri" w:cs="Calibri"/>
          <w:b/>
          <w:bCs/>
        </w:rPr>
        <w:t>CampusHub</w:t>
      </w:r>
      <w:r w:rsidR="007B7B67" w:rsidRPr="007B7B67">
        <w:rPr>
          <w:rFonts w:ascii="Calibri" w:hAnsi="Calibri" w:cs="Calibri"/>
        </w:rPr>
        <w:t>.</w:t>
      </w:r>
    </w:p>
    <w:p w14:paraId="06735452" w14:textId="77777777" w:rsidR="003F1767" w:rsidRPr="007B7B67" w:rsidRDefault="003F1767" w:rsidP="003F1767">
      <w:pPr>
        <w:spacing w:after="0" w:line="240" w:lineRule="auto"/>
        <w:jc w:val="both"/>
        <w:rPr>
          <w:rFonts w:ascii="Calibri" w:hAnsi="Calibri" w:cs="Calibri"/>
        </w:rPr>
      </w:pPr>
    </w:p>
    <w:p w14:paraId="499C91DB" w14:textId="00B42A1F" w:rsidR="000E0138" w:rsidRDefault="007B7B67" w:rsidP="003A44DE">
      <w:pPr>
        <w:spacing w:after="0"/>
        <w:jc w:val="both"/>
        <w:rPr>
          <w:rStyle w:val="Collegamentoipertestuale"/>
          <w:rFonts w:ascii="Calibri" w:hAnsi="Calibri" w:cs="Calibri"/>
        </w:rPr>
      </w:pPr>
      <w:r w:rsidRPr="007B7B67">
        <w:rPr>
          <w:rFonts w:ascii="Calibri" w:hAnsi="Calibri" w:cs="Calibri"/>
          <w:b/>
          <w:bCs/>
        </w:rPr>
        <w:t>Informazioni:</w:t>
      </w:r>
      <w:r w:rsidRPr="007B7B67">
        <w:rPr>
          <w:rFonts w:ascii="Calibri" w:hAnsi="Calibri" w:cs="Calibri"/>
        </w:rPr>
        <w:t xml:space="preserve"> </w:t>
      </w:r>
      <w:hyperlink r:id="rId6" w:history="1">
        <w:r w:rsidRPr="007B7B67">
          <w:rPr>
            <w:rStyle w:val="Collegamentoipertestuale"/>
            <w:rFonts w:ascii="Calibri" w:hAnsi="Calibri" w:cs="Calibri"/>
          </w:rPr>
          <w:t>salonedellostudente@class.it</w:t>
        </w:r>
      </w:hyperlink>
      <w:r w:rsidR="006F4D88">
        <w:rPr>
          <w:rFonts w:ascii="Calibri" w:hAnsi="Calibri" w:cs="Calibri"/>
        </w:rPr>
        <w:t xml:space="preserve"> </w:t>
      </w:r>
      <w:r w:rsidRPr="007B7B67">
        <w:rPr>
          <w:rFonts w:ascii="Calibri" w:hAnsi="Calibri" w:cs="Calibri"/>
          <w:b/>
          <w:bCs/>
        </w:rPr>
        <w:t>Per le scuole:</w:t>
      </w:r>
      <w:r w:rsidRPr="007B7B67">
        <w:rPr>
          <w:rFonts w:ascii="Calibri" w:hAnsi="Calibri" w:cs="Calibri"/>
        </w:rPr>
        <w:t xml:space="preserve"> </w:t>
      </w:r>
      <w:hyperlink r:id="rId7" w:history="1">
        <w:r w:rsidRPr="007B7B67">
          <w:rPr>
            <w:rStyle w:val="Collegamentoipertestuale"/>
            <w:rFonts w:ascii="Calibri" w:hAnsi="Calibri" w:cs="Calibri"/>
          </w:rPr>
          <w:t>sviluppo.imprenditoriale@tno.camcom.it</w:t>
        </w:r>
      </w:hyperlink>
    </w:p>
    <w:p w14:paraId="4AE953BB" w14:textId="77777777" w:rsidR="00B16927" w:rsidRPr="000C7EAC" w:rsidRDefault="00B16927" w:rsidP="003A44DE">
      <w:pPr>
        <w:spacing w:after="0"/>
        <w:jc w:val="both"/>
        <w:rPr>
          <w:rFonts w:ascii="Calibri" w:hAnsi="Calibri" w:cs="Calibri"/>
          <w:color w:val="467886" w:themeColor="hyperlink"/>
          <w:u w:val="single"/>
        </w:rPr>
      </w:pPr>
    </w:p>
    <w:p w14:paraId="650099D2" w14:textId="1694680F" w:rsidR="006E5E25" w:rsidRDefault="00793BB6" w:rsidP="006F4D88">
      <w:pPr>
        <w:jc w:val="both"/>
        <w:rPr>
          <w:sz w:val="18"/>
          <w:szCs w:val="18"/>
        </w:rPr>
      </w:pPr>
      <w:r w:rsidRPr="006F4D88">
        <w:rPr>
          <w:sz w:val="18"/>
          <w:szCs w:val="18"/>
        </w:rPr>
        <w:t xml:space="preserve">Il Salone dello Studente e del Prof di Carrara è un evento </w:t>
      </w:r>
      <w:r w:rsidRPr="006F4D88">
        <w:rPr>
          <w:b/>
          <w:bCs/>
          <w:sz w:val="18"/>
          <w:szCs w:val="18"/>
        </w:rPr>
        <w:t>Campus</w:t>
      </w:r>
      <w:r w:rsidRPr="006F4D88">
        <w:rPr>
          <w:sz w:val="18"/>
          <w:szCs w:val="18"/>
        </w:rPr>
        <w:t xml:space="preserve">. Con il </w:t>
      </w:r>
      <w:r w:rsidRPr="006F4D88">
        <w:rPr>
          <w:b/>
          <w:bCs/>
          <w:sz w:val="18"/>
          <w:szCs w:val="18"/>
        </w:rPr>
        <w:t>patrocinio</w:t>
      </w:r>
      <w:r w:rsidRPr="006F4D88">
        <w:rPr>
          <w:sz w:val="18"/>
          <w:szCs w:val="18"/>
        </w:rPr>
        <w:t xml:space="preserve"> di Regione Toscana e</w:t>
      </w:r>
      <w:r w:rsidR="00EA723E">
        <w:rPr>
          <w:sz w:val="18"/>
          <w:szCs w:val="18"/>
        </w:rPr>
        <w:t xml:space="preserve"> Commissione Europea – Rappresentanza italiana</w:t>
      </w:r>
      <w:r w:rsidRPr="006F4D88">
        <w:rPr>
          <w:sz w:val="18"/>
          <w:szCs w:val="18"/>
        </w:rPr>
        <w:t xml:space="preserve">. In </w:t>
      </w:r>
      <w:r w:rsidRPr="006F4D88">
        <w:rPr>
          <w:b/>
          <w:bCs/>
          <w:sz w:val="18"/>
          <w:szCs w:val="18"/>
        </w:rPr>
        <w:t>collaborazione</w:t>
      </w:r>
      <w:r w:rsidRPr="006F4D88">
        <w:rPr>
          <w:sz w:val="18"/>
          <w:szCs w:val="18"/>
        </w:rPr>
        <w:t xml:space="preserve"> con Camera di Commercio Toscana Nord-Ovest. </w:t>
      </w:r>
      <w:r w:rsidRPr="006F4D88">
        <w:rPr>
          <w:b/>
          <w:bCs/>
          <w:sz w:val="18"/>
          <w:szCs w:val="18"/>
        </w:rPr>
        <w:t>Main partner</w:t>
      </w:r>
      <w:r w:rsidRPr="006F4D88">
        <w:rPr>
          <w:sz w:val="18"/>
          <w:szCs w:val="18"/>
        </w:rPr>
        <w:t xml:space="preserve">: Generali. </w:t>
      </w:r>
      <w:r w:rsidR="00B54678" w:rsidRPr="0008147C">
        <w:rPr>
          <w:b/>
          <w:bCs/>
          <w:sz w:val="18"/>
          <w:szCs w:val="18"/>
        </w:rPr>
        <w:t>Partner</w:t>
      </w:r>
      <w:r w:rsidR="00B54678" w:rsidRPr="006F4D88">
        <w:rPr>
          <w:sz w:val="18"/>
          <w:szCs w:val="18"/>
        </w:rPr>
        <w:t xml:space="preserve">: Agenzia Nazionale Erasmus+INDIRE, Poste Italiane, Aspic, CNPR, OSM Edu, </w:t>
      </w:r>
      <w:r w:rsidR="000E2D3E" w:rsidRPr="006F4D88">
        <w:rPr>
          <w:sz w:val="18"/>
          <w:szCs w:val="18"/>
        </w:rPr>
        <w:t xml:space="preserve">PlasticFree, AIEF, Associazione Italiana Educatori Finanziari. </w:t>
      </w:r>
      <w:r w:rsidR="000E2D3E" w:rsidRPr="006F4D88">
        <w:rPr>
          <w:b/>
          <w:bCs/>
          <w:sz w:val="18"/>
          <w:szCs w:val="18"/>
        </w:rPr>
        <w:t>Mobility Partner</w:t>
      </w:r>
      <w:r w:rsidR="000E2D3E" w:rsidRPr="006F4D88">
        <w:rPr>
          <w:sz w:val="18"/>
          <w:szCs w:val="18"/>
        </w:rPr>
        <w:t xml:space="preserve">: WeTheFun. </w:t>
      </w:r>
      <w:r w:rsidR="000E2D3E" w:rsidRPr="006F4D88">
        <w:rPr>
          <w:b/>
          <w:bCs/>
          <w:sz w:val="18"/>
          <w:szCs w:val="18"/>
        </w:rPr>
        <w:t>Partner tecnici:</w:t>
      </w:r>
      <w:r w:rsidR="000E2D3E" w:rsidRPr="006F4D88">
        <w:rPr>
          <w:sz w:val="18"/>
          <w:szCs w:val="18"/>
        </w:rPr>
        <w:t xml:space="preserve"> LutinX.com</w:t>
      </w:r>
      <w:r w:rsidR="006F6BC6" w:rsidRPr="006F4D88">
        <w:rPr>
          <w:sz w:val="18"/>
          <w:szCs w:val="18"/>
        </w:rPr>
        <w:t xml:space="preserve">, SPA Style Agency. Con la </w:t>
      </w:r>
      <w:r w:rsidR="006F6BC6" w:rsidRPr="006F4D88">
        <w:rPr>
          <w:b/>
          <w:bCs/>
          <w:sz w:val="18"/>
          <w:szCs w:val="18"/>
        </w:rPr>
        <w:t>partecipazione</w:t>
      </w:r>
      <w:r w:rsidR="006F6BC6" w:rsidRPr="006F4D88">
        <w:rPr>
          <w:sz w:val="18"/>
          <w:szCs w:val="18"/>
        </w:rPr>
        <w:t xml:space="preserve"> di: ProgettoRispetto!</w:t>
      </w:r>
      <w:r w:rsidR="006F4D88" w:rsidRPr="006F4D88">
        <w:rPr>
          <w:sz w:val="18"/>
          <w:szCs w:val="18"/>
        </w:rPr>
        <w:t xml:space="preserve"> di Fondazione Conad ETS. </w:t>
      </w:r>
      <w:r w:rsidR="006F4D88" w:rsidRPr="006F4D88">
        <w:rPr>
          <w:b/>
          <w:bCs/>
          <w:sz w:val="18"/>
          <w:szCs w:val="18"/>
        </w:rPr>
        <w:t>Media Partner</w:t>
      </w:r>
      <w:r w:rsidR="006F4D88" w:rsidRPr="006F4D88">
        <w:rPr>
          <w:sz w:val="18"/>
          <w:szCs w:val="18"/>
        </w:rPr>
        <w:t>: Classeditori, UP Tv, ItaliaOggi, La Voce della Scuola</w:t>
      </w:r>
      <w:r w:rsidR="003A44DE">
        <w:rPr>
          <w:sz w:val="18"/>
          <w:szCs w:val="18"/>
        </w:rPr>
        <w:t>.</w:t>
      </w:r>
    </w:p>
    <w:p w14:paraId="7F8DE683" w14:textId="77777777" w:rsidR="000759EB" w:rsidRDefault="000759EB" w:rsidP="008F042C">
      <w:pPr>
        <w:jc w:val="both"/>
        <w:rPr>
          <w:b/>
          <w:bCs/>
          <w:sz w:val="18"/>
          <w:szCs w:val="18"/>
        </w:rPr>
      </w:pPr>
    </w:p>
    <w:p w14:paraId="23C12294" w14:textId="01D13E68" w:rsidR="008F042C" w:rsidRPr="00416619" w:rsidRDefault="008F042C" w:rsidP="008F042C">
      <w:pPr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lastRenderedPageBreak/>
        <w:t>CAMPUS.</w:t>
      </w:r>
      <w:r w:rsidRPr="003C37CD">
        <w:rPr>
          <w:b/>
          <w:bCs/>
          <w:sz w:val="18"/>
          <w:szCs w:val="18"/>
        </w:rPr>
        <w:t>UN ECOSISTEMA AL SERVIZIO DELL’ORIENTAMENTO</w:t>
      </w:r>
      <w:r>
        <w:rPr>
          <w:b/>
          <w:bCs/>
          <w:sz w:val="18"/>
          <w:szCs w:val="18"/>
        </w:rPr>
        <w:t xml:space="preserve">. </w:t>
      </w:r>
      <w:r w:rsidRPr="003C37CD">
        <w:rPr>
          <w:sz w:val="18"/>
          <w:szCs w:val="18"/>
        </w:rPr>
        <w:t xml:space="preserve">Parte del </w:t>
      </w:r>
      <w:r w:rsidRPr="003C37CD">
        <w:rPr>
          <w:b/>
          <w:bCs/>
          <w:sz w:val="18"/>
          <w:szCs w:val="18"/>
        </w:rPr>
        <w:t>Gruppo Class Editori</w:t>
      </w:r>
      <w:r w:rsidRPr="003C37CD">
        <w:rPr>
          <w:sz w:val="18"/>
          <w:szCs w:val="18"/>
        </w:rPr>
        <w:t xml:space="preserve">, Campus è la principale piattaforma culturale ed educativa in Italia dedicata all’orientamento e all’education, con una community di oltre </w:t>
      </w:r>
      <w:r w:rsidRPr="003C37CD">
        <w:rPr>
          <w:b/>
          <w:bCs/>
          <w:sz w:val="18"/>
          <w:szCs w:val="18"/>
        </w:rPr>
        <w:t>400</w:t>
      </w:r>
      <w:r>
        <w:rPr>
          <w:b/>
          <w:bCs/>
          <w:sz w:val="18"/>
          <w:szCs w:val="18"/>
        </w:rPr>
        <w:t>mila</w:t>
      </w:r>
      <w:r w:rsidRPr="003C37CD">
        <w:rPr>
          <w:b/>
          <w:bCs/>
          <w:sz w:val="18"/>
          <w:szCs w:val="18"/>
        </w:rPr>
        <w:t xml:space="preserve"> studenti, docenti e professionisti</w:t>
      </w:r>
      <w:r w:rsidRPr="003C37CD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Pr="003C37CD">
        <w:rPr>
          <w:sz w:val="18"/>
          <w:szCs w:val="18"/>
        </w:rPr>
        <w:t>Da 3</w:t>
      </w:r>
      <w:r w:rsidRPr="00BA2ED8">
        <w:rPr>
          <w:sz w:val="18"/>
          <w:szCs w:val="18"/>
        </w:rPr>
        <w:t>6</w:t>
      </w:r>
      <w:r w:rsidRPr="003C37CD">
        <w:rPr>
          <w:sz w:val="18"/>
          <w:szCs w:val="18"/>
        </w:rPr>
        <w:t xml:space="preserve"> anni Campus accompagna giovani e famiglie nel percorso di scelta formativa e professionale, offrendo strumenti, informazioni e occasioni di confronto sui temi della formazione, della scoperta delle professioni e dell’ingresso nel mondo del lavoro.</w:t>
      </w:r>
      <w:r>
        <w:rPr>
          <w:sz w:val="18"/>
          <w:szCs w:val="18"/>
        </w:rPr>
        <w:t xml:space="preserve"> </w:t>
      </w:r>
      <w:r w:rsidRPr="003C37CD">
        <w:rPr>
          <w:sz w:val="18"/>
          <w:szCs w:val="18"/>
        </w:rPr>
        <w:t xml:space="preserve">Campus opera come </w:t>
      </w:r>
      <w:r w:rsidRPr="003C37CD">
        <w:rPr>
          <w:b/>
          <w:bCs/>
          <w:sz w:val="18"/>
          <w:szCs w:val="18"/>
        </w:rPr>
        <w:t>ponte strutturale tra scuola, università e imprese</w:t>
      </w:r>
      <w:r w:rsidRPr="003C37CD">
        <w:rPr>
          <w:sz w:val="18"/>
          <w:szCs w:val="18"/>
        </w:rPr>
        <w:t>, attraverso un ecosistema integrato di eventi fisici, digitali ed editoriali. Un modello che punta a trasformare l’orientamento in un processo continuo, concreto e partecipato.</w:t>
      </w:r>
      <w:r>
        <w:rPr>
          <w:sz w:val="18"/>
          <w:szCs w:val="18"/>
        </w:rPr>
        <w:t xml:space="preserve"> </w:t>
      </w:r>
      <w:r w:rsidRPr="003C37CD">
        <w:rPr>
          <w:sz w:val="18"/>
          <w:szCs w:val="18"/>
        </w:rPr>
        <w:t xml:space="preserve">Il valore distintivo di Campus è la capacità di mettere in relazione </w:t>
      </w:r>
      <w:r w:rsidRPr="003C37CD">
        <w:rPr>
          <w:b/>
          <w:bCs/>
          <w:sz w:val="18"/>
          <w:szCs w:val="18"/>
        </w:rPr>
        <w:t>informazione, orientamento, educazione, contenuti ed esperienza diretta</w:t>
      </w:r>
      <w:r w:rsidRPr="003C37CD">
        <w:rPr>
          <w:sz w:val="18"/>
          <w:szCs w:val="18"/>
        </w:rPr>
        <w:t>, creando occasioni di incontro con istituzioni, enti, università, ITS Academy, accademie, aziende e professionisti.</w:t>
      </w:r>
    </w:p>
    <w:p w14:paraId="47911435" w14:textId="77777777" w:rsidR="008F042C" w:rsidRDefault="008F042C" w:rsidP="006F4D88">
      <w:pPr>
        <w:jc w:val="both"/>
        <w:rPr>
          <w:sz w:val="18"/>
          <w:szCs w:val="18"/>
        </w:rPr>
      </w:pPr>
    </w:p>
    <w:p w14:paraId="6CEE9436" w14:textId="2CEBFA5C" w:rsidR="006E5E25" w:rsidRPr="006E5E25" w:rsidRDefault="006E5E25" w:rsidP="006F4D88">
      <w:pPr>
        <w:jc w:val="both"/>
      </w:pPr>
      <w:r w:rsidRPr="006E5E25">
        <w:t>Ufficio Stampa: Sabrina Pamela Miglio, tel. 338/6058591; e-mail smiglio@class.it</w:t>
      </w:r>
    </w:p>
    <w:sectPr w:rsidR="006E5E25" w:rsidRPr="006E5E25" w:rsidSect="003F1767">
      <w:pgSz w:w="11906" w:h="16838"/>
      <w:pgMar w:top="89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B67"/>
    <w:rsid w:val="00000484"/>
    <w:rsid w:val="00004D0F"/>
    <w:rsid w:val="00005245"/>
    <w:rsid w:val="00033ABD"/>
    <w:rsid w:val="00052B15"/>
    <w:rsid w:val="00055171"/>
    <w:rsid w:val="000620DF"/>
    <w:rsid w:val="000759EB"/>
    <w:rsid w:val="0008147C"/>
    <w:rsid w:val="000932F3"/>
    <w:rsid w:val="000B10C7"/>
    <w:rsid w:val="000C7EAC"/>
    <w:rsid w:val="000E0138"/>
    <w:rsid w:val="000E2D3E"/>
    <w:rsid w:val="001D1F57"/>
    <w:rsid w:val="001E7814"/>
    <w:rsid w:val="00211CBE"/>
    <w:rsid w:val="00224490"/>
    <w:rsid w:val="00243405"/>
    <w:rsid w:val="002A2F3F"/>
    <w:rsid w:val="002C7E81"/>
    <w:rsid w:val="002E16A5"/>
    <w:rsid w:val="003562BD"/>
    <w:rsid w:val="00367C39"/>
    <w:rsid w:val="0037579A"/>
    <w:rsid w:val="003A44DE"/>
    <w:rsid w:val="003B7D4B"/>
    <w:rsid w:val="003E3398"/>
    <w:rsid w:val="003F1767"/>
    <w:rsid w:val="004173FB"/>
    <w:rsid w:val="00417497"/>
    <w:rsid w:val="00431B57"/>
    <w:rsid w:val="004356FD"/>
    <w:rsid w:val="0044223E"/>
    <w:rsid w:val="004943AA"/>
    <w:rsid w:val="004C02A0"/>
    <w:rsid w:val="0051329B"/>
    <w:rsid w:val="005405B1"/>
    <w:rsid w:val="00552966"/>
    <w:rsid w:val="00593018"/>
    <w:rsid w:val="005A53AF"/>
    <w:rsid w:val="005C7020"/>
    <w:rsid w:val="005D34AA"/>
    <w:rsid w:val="00644182"/>
    <w:rsid w:val="00661CC9"/>
    <w:rsid w:val="00670B64"/>
    <w:rsid w:val="006A1E74"/>
    <w:rsid w:val="006A535F"/>
    <w:rsid w:val="006C63AD"/>
    <w:rsid w:val="006E5E25"/>
    <w:rsid w:val="006F4D88"/>
    <w:rsid w:val="006F5002"/>
    <w:rsid w:val="006F6BC6"/>
    <w:rsid w:val="00730E17"/>
    <w:rsid w:val="0074564C"/>
    <w:rsid w:val="007540E6"/>
    <w:rsid w:val="00755FC9"/>
    <w:rsid w:val="00793BB6"/>
    <w:rsid w:val="0079474A"/>
    <w:rsid w:val="007B27F0"/>
    <w:rsid w:val="007B7B67"/>
    <w:rsid w:val="007F06CD"/>
    <w:rsid w:val="007F354A"/>
    <w:rsid w:val="00830FA3"/>
    <w:rsid w:val="00840777"/>
    <w:rsid w:val="008418D5"/>
    <w:rsid w:val="008569E3"/>
    <w:rsid w:val="008F042C"/>
    <w:rsid w:val="009048AE"/>
    <w:rsid w:val="00921E90"/>
    <w:rsid w:val="009314A9"/>
    <w:rsid w:val="00931A26"/>
    <w:rsid w:val="0095388F"/>
    <w:rsid w:val="009574C9"/>
    <w:rsid w:val="00965B0A"/>
    <w:rsid w:val="00994926"/>
    <w:rsid w:val="009C1B50"/>
    <w:rsid w:val="009C6196"/>
    <w:rsid w:val="00A1476B"/>
    <w:rsid w:val="00A602FF"/>
    <w:rsid w:val="00A6689C"/>
    <w:rsid w:val="00A7388F"/>
    <w:rsid w:val="00A801A8"/>
    <w:rsid w:val="00AA4B2B"/>
    <w:rsid w:val="00AB369C"/>
    <w:rsid w:val="00AC3F73"/>
    <w:rsid w:val="00AD10EA"/>
    <w:rsid w:val="00AF33FB"/>
    <w:rsid w:val="00B16927"/>
    <w:rsid w:val="00B54678"/>
    <w:rsid w:val="00BC2672"/>
    <w:rsid w:val="00C2353B"/>
    <w:rsid w:val="00C5090D"/>
    <w:rsid w:val="00C50B58"/>
    <w:rsid w:val="00C5337B"/>
    <w:rsid w:val="00C823C4"/>
    <w:rsid w:val="00C85720"/>
    <w:rsid w:val="00CE7DF4"/>
    <w:rsid w:val="00CF0779"/>
    <w:rsid w:val="00D00735"/>
    <w:rsid w:val="00D07181"/>
    <w:rsid w:val="00D20F4B"/>
    <w:rsid w:val="00D57A6A"/>
    <w:rsid w:val="00DC1FFB"/>
    <w:rsid w:val="00E302B9"/>
    <w:rsid w:val="00E4694E"/>
    <w:rsid w:val="00E52052"/>
    <w:rsid w:val="00E808C0"/>
    <w:rsid w:val="00EA27D0"/>
    <w:rsid w:val="00EA723E"/>
    <w:rsid w:val="00F01C0D"/>
    <w:rsid w:val="00F076F3"/>
    <w:rsid w:val="00F13AAC"/>
    <w:rsid w:val="00F30858"/>
    <w:rsid w:val="00FC1EE9"/>
    <w:rsid w:val="00FD028F"/>
    <w:rsid w:val="00FD585C"/>
    <w:rsid w:val="00FD7662"/>
    <w:rsid w:val="00FE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8AA68"/>
  <w15:chartTrackingRefBased/>
  <w15:docId w15:val="{03D9FF65-64A2-4C9F-94A8-98A559BF0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B7B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B7B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B7B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B7B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B7B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B7B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B7B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B7B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B7B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B7B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B7B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B7B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B7B6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B7B6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B7B6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B7B6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B7B6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B7B6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B7B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B7B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B7B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B7B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B7B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B7B6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B7B6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B7B6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B7B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B7B6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B7B67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B7B67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B7B6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E77B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6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0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1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viluppo.imprenditoriale@tno.camcom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lonedellostudente@class.it" TargetMode="External"/><Relationship Id="rId5" Type="http://schemas.openxmlformats.org/officeDocument/2006/relationships/hyperlink" Target="https://www.salonedellostudente.it/saloni/default-path/salone-dello-studente-di-carrara-2/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1242</Words>
  <Characters>7080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Miglio</dc:creator>
  <cp:keywords/>
  <dc:description/>
  <cp:lastModifiedBy>Sabrina Miglio</cp:lastModifiedBy>
  <cp:revision>13</cp:revision>
  <dcterms:created xsi:type="dcterms:W3CDTF">2026-09-28T13:58:00Z</dcterms:created>
  <dcterms:modified xsi:type="dcterms:W3CDTF">2026-09-28T15:16:00Z</dcterms:modified>
</cp:coreProperties>
</file>