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845" w14:textId="0F8A33EF" w:rsidR="007270BE" w:rsidRDefault="00CF68D5" w:rsidP="00CF68D5">
      <w:pPr>
        <w:jc w:val="right"/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555D3763">
            <wp:simplePos x="0" y="0"/>
            <wp:positionH relativeFrom="column">
              <wp:posOffset>19685</wp:posOffset>
            </wp:positionH>
            <wp:positionV relativeFrom="paragraph">
              <wp:posOffset>254221</wp:posOffset>
            </wp:positionV>
            <wp:extent cx="2840990" cy="516255"/>
            <wp:effectExtent l="0" t="0" r="0" b="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CA3997" wp14:editId="6D71EEF8">
            <wp:extent cx="1286759" cy="960921"/>
            <wp:effectExtent l="0" t="0" r="8890" b="0"/>
            <wp:docPr id="10633404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59" cy="96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59C94" w14:textId="46DD745A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425D56F9" w14:textId="77777777" w:rsidR="009F1AEA" w:rsidRDefault="009F1AEA" w:rsidP="009F1AEA">
      <w:pPr>
        <w:spacing w:after="240"/>
        <w:rPr>
          <w:rFonts w:ascii="Calibri" w:eastAsia="Calibri" w:hAnsi="Calibri" w:cs="Calibri"/>
          <w:b/>
          <w:bCs/>
          <w:sz w:val="36"/>
          <w:szCs w:val="36"/>
        </w:rPr>
      </w:pPr>
      <w:r w:rsidRPr="002D10B5">
        <w:rPr>
          <w:rFonts w:ascii="Calibri" w:eastAsia="Calibri" w:hAnsi="Calibri" w:cs="Calibri"/>
          <w:b/>
          <w:bCs/>
          <w:sz w:val="36"/>
          <w:szCs w:val="36"/>
        </w:rPr>
        <w:t>Carnevale di Viareggio: l’ultima sfilata tra colori, fuochi e sapori locali</w:t>
      </w:r>
    </w:p>
    <w:p w14:paraId="11DE65D4" w14:textId="1B0BB98E" w:rsidR="009F1AEA" w:rsidRPr="009F1AEA" w:rsidRDefault="009F1AEA" w:rsidP="009F1AEA">
      <w:pPr>
        <w:spacing w:after="240"/>
        <w:rPr>
          <w:rFonts w:ascii="Calibri" w:eastAsia="Calibri" w:hAnsi="Calibri" w:cs="Calibri"/>
          <w:b/>
          <w:bCs/>
          <w:i/>
          <w:iCs/>
          <w:szCs w:val="24"/>
        </w:rPr>
      </w:pPr>
      <w:r w:rsidRPr="009F1AEA">
        <w:rPr>
          <w:rFonts w:ascii="Calibri" w:eastAsia="Calibri" w:hAnsi="Calibri" w:cs="Calibri"/>
          <w:b/>
          <w:bCs/>
          <w:i/>
          <w:iCs/>
          <w:szCs w:val="24"/>
        </w:rPr>
        <w:t xml:space="preserve">Sabato il gran finale dell’edizione 2026 in compagnia delle eccellenze enogastronomiche </w:t>
      </w:r>
    </w:p>
    <w:p w14:paraId="1BF5218D" w14:textId="5FCFE09B" w:rsidR="009F1AEA" w:rsidRPr="002D10B5" w:rsidRDefault="009F1AEA" w:rsidP="009F1AEA">
      <w:pPr>
        <w:spacing w:after="240"/>
        <w:rPr>
          <w:rFonts w:ascii="Calibri" w:hAnsi="Calibri" w:cs="Calibri"/>
          <w:bCs/>
          <w:iCs/>
          <w:noProof/>
          <w:szCs w:val="24"/>
        </w:rPr>
      </w:pPr>
      <w:r>
        <w:rPr>
          <w:rFonts w:ascii="Calibri" w:hAnsi="Calibri" w:cs="Calibri"/>
          <w:b/>
          <w:i/>
          <w:noProof/>
          <w:szCs w:val="24"/>
        </w:rPr>
        <w:t>Viareggio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, </w:t>
      </w:r>
      <w:r>
        <w:rPr>
          <w:rFonts w:ascii="Calibri" w:hAnsi="Calibri" w:cs="Calibri"/>
          <w:b/>
          <w:i/>
          <w:noProof/>
          <w:szCs w:val="24"/>
        </w:rPr>
        <w:t>20 febbraio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>
        <w:rPr>
          <w:rFonts w:ascii="Calibri" w:hAnsi="Calibri" w:cs="Calibri"/>
          <w:b/>
          <w:i/>
          <w:noProof/>
          <w:szCs w:val="24"/>
        </w:rPr>
        <w:t>6</w:t>
      </w:r>
      <w:r w:rsidRPr="00697E11">
        <w:rPr>
          <w:rFonts w:ascii="Calibri" w:hAnsi="Calibri" w:cs="Calibri"/>
          <w:b/>
          <w:i/>
          <w:noProof/>
          <w:szCs w:val="24"/>
        </w:rPr>
        <w:t>.</w:t>
      </w:r>
      <w:r>
        <w:t xml:space="preserve"> </w:t>
      </w:r>
      <w:r w:rsidRPr="002D10B5">
        <w:rPr>
          <w:rFonts w:ascii="Calibri" w:hAnsi="Calibri" w:cs="Calibri"/>
          <w:bCs/>
          <w:iCs/>
          <w:noProof/>
          <w:szCs w:val="24"/>
        </w:rPr>
        <w:t>L’ultima giornata dell’edizione 2026 del Carnevale di Viareggio promette un’esplosione di colori, musica</w:t>
      </w:r>
      <w:r w:rsidR="00A80762">
        <w:rPr>
          <w:rFonts w:ascii="Calibri" w:hAnsi="Calibri" w:cs="Calibri"/>
          <w:bCs/>
          <w:iCs/>
          <w:noProof/>
          <w:szCs w:val="24"/>
        </w:rPr>
        <w:t xml:space="preserve">, </w:t>
      </w:r>
      <w:r w:rsidRPr="002D10B5">
        <w:rPr>
          <w:rFonts w:ascii="Calibri" w:hAnsi="Calibri" w:cs="Calibri"/>
          <w:bCs/>
          <w:iCs/>
          <w:noProof/>
          <w:szCs w:val="24"/>
        </w:rPr>
        <w:t>divertimento</w:t>
      </w:r>
      <w:r w:rsidR="00A80762">
        <w:rPr>
          <w:rFonts w:ascii="Calibri" w:hAnsi="Calibri" w:cs="Calibri"/>
          <w:bCs/>
          <w:iCs/>
          <w:noProof/>
          <w:szCs w:val="24"/>
        </w:rPr>
        <w:t xml:space="preserve"> </w:t>
      </w:r>
      <w:r w:rsidR="00B40321">
        <w:rPr>
          <w:rFonts w:ascii="Calibri" w:hAnsi="Calibri" w:cs="Calibri"/>
          <w:bCs/>
          <w:iCs/>
          <w:noProof/>
          <w:szCs w:val="24"/>
        </w:rPr>
        <w:t>ma anche</w:t>
      </w:r>
      <w:r w:rsidR="00A80762">
        <w:rPr>
          <w:rFonts w:ascii="Calibri" w:hAnsi="Calibri" w:cs="Calibri"/>
          <w:bCs/>
          <w:iCs/>
          <w:noProof/>
          <w:szCs w:val="24"/>
        </w:rPr>
        <w:t xml:space="preserve"> sapori</w:t>
      </w:r>
      <w:r w:rsidRPr="002D10B5">
        <w:rPr>
          <w:rFonts w:ascii="Calibri" w:hAnsi="Calibri" w:cs="Calibri"/>
          <w:bCs/>
          <w:iCs/>
          <w:noProof/>
          <w:szCs w:val="24"/>
        </w:rPr>
        <w:t>. Sabato, Piazza Mazzini e il Lungomare saranno il palcoscenico dell’atteso gran finale, con la proclamazione de</w:t>
      </w:r>
      <w:r w:rsidR="007576D6">
        <w:rPr>
          <w:rFonts w:ascii="Calibri" w:hAnsi="Calibri" w:cs="Calibri"/>
          <w:bCs/>
          <w:iCs/>
          <w:noProof/>
          <w:szCs w:val="24"/>
        </w:rPr>
        <w:t>lle costruzioni</w:t>
      </w:r>
      <w:r w:rsidRPr="002D10B5">
        <w:rPr>
          <w:rFonts w:ascii="Calibri" w:hAnsi="Calibri" w:cs="Calibri"/>
          <w:bCs/>
          <w:iCs/>
          <w:noProof/>
          <w:szCs w:val="24"/>
        </w:rPr>
        <w:t xml:space="preserve"> </w:t>
      </w:r>
      <w:r w:rsidR="007576D6">
        <w:rPr>
          <w:rFonts w:ascii="Calibri" w:hAnsi="Calibri" w:cs="Calibri"/>
          <w:bCs/>
          <w:iCs/>
          <w:noProof/>
          <w:szCs w:val="24"/>
        </w:rPr>
        <w:t>vincitrici</w:t>
      </w:r>
      <w:r w:rsidRPr="002D10B5">
        <w:rPr>
          <w:rFonts w:ascii="Calibri" w:hAnsi="Calibri" w:cs="Calibri"/>
          <w:bCs/>
          <w:iCs/>
          <w:noProof/>
          <w:szCs w:val="24"/>
        </w:rPr>
        <w:t xml:space="preserve"> e i fuochi d’artificio che chiuderanno in grande stile un mese di festa e spettacolo.</w:t>
      </w:r>
    </w:p>
    <w:p w14:paraId="00466FA3" w14:textId="165C570D" w:rsidR="00B40321" w:rsidRPr="00B40321" w:rsidRDefault="00B40321" w:rsidP="00B40321">
      <w:pPr>
        <w:spacing w:after="240"/>
        <w:rPr>
          <w:rFonts w:ascii="Calibri" w:hAnsi="Calibri" w:cs="Calibri"/>
          <w:bCs/>
          <w:iCs/>
          <w:noProof/>
          <w:szCs w:val="24"/>
        </w:rPr>
      </w:pPr>
      <w:r w:rsidRPr="00B40321">
        <w:rPr>
          <w:rFonts w:ascii="Calibri" w:hAnsi="Calibri" w:cs="Calibri"/>
          <w:bCs/>
          <w:iCs/>
          <w:noProof/>
          <w:szCs w:val="24"/>
        </w:rPr>
        <w:t>La Camera di Commercio della Toscana Nord-Ovest, in collaborazione con la Fondazione Carnevale, conferma l’appuntamento con le produzioni locali. All’interno del Food Truck Hospitality, le eccellenze enogastronomiche di Lucca, Pisa e Massa-Carrara saranno protagoniste di show cooking e degustazioni, trasformandosi in proposte dedicate alla giuria e ai numerosi ospiti che in queste settimane hanno frequentato il Food Truck.</w:t>
      </w:r>
      <w:r>
        <w:rPr>
          <w:rFonts w:ascii="Calibri" w:hAnsi="Calibri" w:cs="Calibri"/>
          <w:bCs/>
          <w:iCs/>
          <w:noProof/>
          <w:szCs w:val="24"/>
        </w:rPr>
        <w:t xml:space="preserve"> </w:t>
      </w:r>
      <w:r w:rsidRPr="00B40321">
        <w:rPr>
          <w:rFonts w:ascii="Calibri" w:hAnsi="Calibri" w:cs="Calibri"/>
          <w:bCs/>
          <w:iCs/>
          <w:noProof/>
          <w:szCs w:val="24"/>
        </w:rPr>
        <w:t xml:space="preserve">I prodotti, messi a disposizione </w:t>
      </w:r>
      <w:r w:rsidR="008F3D98">
        <w:rPr>
          <w:rFonts w:ascii="Calibri" w:hAnsi="Calibri" w:cs="Calibri"/>
          <w:bCs/>
          <w:iCs/>
          <w:noProof/>
          <w:szCs w:val="24"/>
        </w:rPr>
        <w:t>gratuitamente</w:t>
      </w:r>
      <w:r w:rsidRPr="00B40321">
        <w:rPr>
          <w:rFonts w:ascii="Calibri" w:hAnsi="Calibri" w:cs="Calibri"/>
          <w:bCs/>
          <w:iCs/>
          <w:noProof/>
          <w:szCs w:val="24"/>
        </w:rPr>
        <w:t xml:space="preserve"> dalle imprese, testimoniano un coinvolgimento diretto e concreto del sistema economico locale. Le ricette firmate dallo chef stellato Cristiano Tomei ne valorizzeranno qualità, identità e radicamento territoriale, rafforzando la narrazione delle filiere locali in un contesto ad alta visibilità.</w:t>
      </w:r>
    </w:p>
    <w:p w14:paraId="7353DCD6" w14:textId="2F2E6397" w:rsidR="00AA6EEA" w:rsidRPr="00B512D0" w:rsidRDefault="00433426" w:rsidP="009F1AEA">
      <w:pPr>
        <w:spacing w:after="240"/>
        <w:rPr>
          <w:rFonts w:ascii="Calibri" w:hAnsi="Calibri" w:cs="Calibri"/>
          <w:bCs/>
          <w:iCs/>
          <w:noProof/>
          <w:szCs w:val="24"/>
        </w:rPr>
      </w:pPr>
      <w:r w:rsidRPr="00B512D0">
        <w:rPr>
          <w:rFonts w:ascii="Calibri" w:hAnsi="Calibri" w:cs="Calibri"/>
          <w:bCs/>
          <w:iCs/>
          <w:noProof/>
          <w:szCs w:val="24"/>
        </w:rPr>
        <w:t xml:space="preserve">I </w:t>
      </w:r>
      <w:r w:rsidR="00CB7DA9" w:rsidRPr="00B512D0">
        <w:rPr>
          <w:rFonts w:ascii="Calibri" w:hAnsi="Calibri" w:cs="Calibri"/>
          <w:bCs/>
          <w:iCs/>
          <w:noProof/>
          <w:szCs w:val="24"/>
        </w:rPr>
        <w:t>prodotti</w:t>
      </w:r>
      <w:r w:rsidRPr="00B512D0">
        <w:rPr>
          <w:rFonts w:ascii="Calibri" w:hAnsi="Calibri" w:cs="Calibri"/>
          <w:bCs/>
          <w:iCs/>
          <w:noProof/>
          <w:szCs w:val="24"/>
        </w:rPr>
        <w:t xml:space="preserve"> della provincia di Pisa spazieranno dal cioccolato di Cecilia Rabassi al gin alle foglie d’olivo di Holearium, dal miele di Valle di Pinino ai tartufi di Savini, fino alle zuppe e salse di RDA Toscana in Tavola, alla birra del Birrificio di Buti, ai vini della Fattoria Uccelliera</w:t>
      </w:r>
      <w:r w:rsidR="005C5D46" w:rsidRPr="00B512D0">
        <w:rPr>
          <w:rFonts w:ascii="Calibri" w:hAnsi="Calibri" w:cs="Calibri"/>
          <w:bCs/>
          <w:iCs/>
          <w:noProof/>
          <w:szCs w:val="24"/>
        </w:rPr>
        <w:t xml:space="preserve"> e della Fattoria Varramista</w:t>
      </w:r>
      <w:r w:rsidRPr="00B512D0">
        <w:rPr>
          <w:rFonts w:ascii="Calibri" w:hAnsi="Calibri" w:cs="Calibri"/>
          <w:bCs/>
          <w:iCs/>
          <w:noProof/>
          <w:szCs w:val="24"/>
        </w:rPr>
        <w:t xml:space="preserve">, alla pasta Bertoli, al caffè Trinci, ai liquori e al cioccolato di Bottegheria e ai dolci di Dolcemania. La provincia di Lucca arricchirà </w:t>
      </w:r>
      <w:r w:rsidR="00A80762" w:rsidRPr="00B512D0">
        <w:rPr>
          <w:rFonts w:ascii="Calibri" w:hAnsi="Calibri" w:cs="Calibri"/>
          <w:bCs/>
          <w:iCs/>
          <w:noProof/>
          <w:szCs w:val="24"/>
        </w:rPr>
        <w:t xml:space="preserve">l’esperienza </w:t>
      </w:r>
      <w:r w:rsidRPr="00B512D0">
        <w:rPr>
          <w:rFonts w:ascii="Calibri" w:hAnsi="Calibri" w:cs="Calibri"/>
          <w:bCs/>
          <w:iCs/>
          <w:noProof/>
          <w:szCs w:val="24"/>
        </w:rPr>
        <w:t xml:space="preserve">con i formaggi dell’Azienda Agricola Valleverde, la birra della Trattoria La Collina, il gelato di Cremeria Opera, i vini della Fattoria del Teso e i salumi dell’Antica Norcineria, insieme all’eucalipto bio di Oligea, alle produzioni agricole del Distretto Rurale della Versilia, alla farina di castagne dell’Associazione Castanicoltori della Lucchesia e alle torte d’erbi e zuppe del Comitato di Aquilea. Da Massa Carrara arriveranno il lardo dell’Antica Larderia Mafalda, i testaroli dell’Azienda Agricola La Rita, la Marocca di Casola e </w:t>
      </w:r>
      <w:r w:rsidR="003B5E59" w:rsidRPr="00B512D0">
        <w:rPr>
          <w:rFonts w:ascii="Calibri" w:hAnsi="Calibri" w:cs="Calibri"/>
          <w:bCs/>
          <w:iCs/>
          <w:noProof/>
          <w:szCs w:val="24"/>
        </w:rPr>
        <w:t xml:space="preserve">i prodotti </w:t>
      </w:r>
      <w:r w:rsidR="003E3185" w:rsidRPr="00B512D0">
        <w:rPr>
          <w:rFonts w:ascii="Calibri" w:hAnsi="Calibri" w:cs="Calibri"/>
          <w:bCs/>
          <w:iCs/>
          <w:noProof/>
          <w:szCs w:val="24"/>
        </w:rPr>
        <w:t>agricol</w:t>
      </w:r>
      <w:r w:rsidR="003B5E59" w:rsidRPr="00B512D0">
        <w:rPr>
          <w:rFonts w:ascii="Calibri" w:hAnsi="Calibri" w:cs="Calibri"/>
          <w:bCs/>
          <w:iCs/>
          <w:noProof/>
          <w:szCs w:val="24"/>
        </w:rPr>
        <w:t>i</w:t>
      </w:r>
      <w:r w:rsidR="003E3185" w:rsidRPr="00B512D0">
        <w:rPr>
          <w:rFonts w:ascii="Calibri" w:hAnsi="Calibri" w:cs="Calibri"/>
          <w:bCs/>
          <w:iCs/>
          <w:noProof/>
          <w:szCs w:val="24"/>
        </w:rPr>
        <w:t>, i formaggi e le specialità tradizionali dell’Az</w:t>
      </w:r>
      <w:r w:rsidR="003B5E59" w:rsidRPr="00B512D0">
        <w:rPr>
          <w:rFonts w:ascii="Calibri" w:hAnsi="Calibri" w:cs="Calibri"/>
          <w:bCs/>
          <w:iCs/>
          <w:noProof/>
          <w:szCs w:val="24"/>
        </w:rPr>
        <w:t>ienda</w:t>
      </w:r>
      <w:r w:rsidR="003E3185" w:rsidRPr="00B512D0">
        <w:rPr>
          <w:rFonts w:ascii="Calibri" w:hAnsi="Calibri" w:cs="Calibri"/>
          <w:bCs/>
          <w:iCs/>
          <w:noProof/>
          <w:szCs w:val="24"/>
        </w:rPr>
        <w:t xml:space="preserve"> Agricola Il Gradile</w:t>
      </w:r>
      <w:r w:rsidRPr="00B512D0">
        <w:rPr>
          <w:rFonts w:ascii="Calibri" w:hAnsi="Calibri" w:cs="Calibri"/>
          <w:bCs/>
          <w:iCs/>
          <w:noProof/>
          <w:szCs w:val="24"/>
        </w:rPr>
        <w:t xml:space="preserve">, </w:t>
      </w:r>
      <w:r w:rsidR="00AA6EEA" w:rsidRPr="00B512D0">
        <w:rPr>
          <w:rFonts w:ascii="Calibri" w:hAnsi="Calibri" w:cs="Calibri"/>
          <w:bCs/>
          <w:iCs/>
          <w:noProof/>
          <w:szCs w:val="24"/>
        </w:rPr>
        <w:t xml:space="preserve">completando il percorso che accompagnerà gli spettatori verso la conclusione della manifestazione, chiudendo questo Carnevale all’insegna </w:t>
      </w:r>
      <w:r w:rsidR="008F3D98" w:rsidRPr="00B512D0">
        <w:rPr>
          <w:rFonts w:ascii="Calibri" w:hAnsi="Calibri" w:cs="Calibri"/>
          <w:bCs/>
          <w:iCs/>
          <w:noProof/>
          <w:szCs w:val="24"/>
        </w:rPr>
        <w:t>della</w:t>
      </w:r>
      <w:r w:rsidR="00AA6EEA" w:rsidRPr="00B512D0">
        <w:rPr>
          <w:rFonts w:ascii="Calibri" w:hAnsi="Calibri" w:cs="Calibri"/>
          <w:bCs/>
          <w:iCs/>
          <w:noProof/>
          <w:szCs w:val="24"/>
        </w:rPr>
        <w:t xml:space="preserve"> festa</w:t>
      </w:r>
      <w:r w:rsidR="00A80762" w:rsidRPr="00B512D0">
        <w:rPr>
          <w:rFonts w:ascii="Calibri" w:hAnsi="Calibri" w:cs="Calibri"/>
          <w:bCs/>
          <w:iCs/>
          <w:noProof/>
          <w:szCs w:val="24"/>
        </w:rPr>
        <w:t xml:space="preserve"> </w:t>
      </w:r>
      <w:r w:rsidR="008F3D98" w:rsidRPr="00B512D0">
        <w:rPr>
          <w:rFonts w:ascii="Calibri" w:hAnsi="Calibri" w:cs="Calibri"/>
          <w:bCs/>
          <w:iCs/>
          <w:noProof/>
          <w:szCs w:val="24"/>
        </w:rPr>
        <w:t>e del gusto</w:t>
      </w:r>
      <w:r w:rsidR="00AA6EEA" w:rsidRPr="00B512D0">
        <w:rPr>
          <w:rFonts w:ascii="Calibri" w:hAnsi="Calibri" w:cs="Calibri"/>
          <w:bCs/>
          <w:iCs/>
          <w:noProof/>
          <w:szCs w:val="24"/>
        </w:rPr>
        <w:t xml:space="preserve">. </w:t>
      </w:r>
    </w:p>
    <w:p w14:paraId="40270800" w14:textId="41D43C73" w:rsidR="009F47CA" w:rsidRDefault="009F47CA" w:rsidP="009F47CA">
      <w:pPr>
        <w:spacing w:after="24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346ABB19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 xml:space="preserve">Alberto Susini: </w:t>
      </w:r>
      <w:r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7D98726A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3472D6C8" w:rsidR="00CB1821" w:rsidRPr="00F9203B" w:rsidRDefault="009F47CA" w:rsidP="009F47CA">
      <w:pPr>
        <w:spacing w:before="120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10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929" w14:textId="77777777" w:rsidR="0099401A" w:rsidRDefault="0099401A">
      <w:r>
        <w:separator/>
      </w:r>
    </w:p>
  </w:endnote>
  <w:endnote w:type="continuationSeparator" w:id="0">
    <w:p w14:paraId="64218444" w14:textId="77777777" w:rsidR="0099401A" w:rsidRDefault="0099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F9A6" w14:textId="77777777" w:rsidR="0099401A" w:rsidRDefault="0099401A">
      <w:r>
        <w:separator/>
      </w:r>
    </w:p>
  </w:footnote>
  <w:footnote w:type="continuationSeparator" w:id="0">
    <w:p w14:paraId="1EC6C753" w14:textId="77777777" w:rsidR="0099401A" w:rsidRDefault="0099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1pt;height:51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5"/>
  </w:num>
  <w:num w:numId="2" w16cid:durableId="760832590">
    <w:abstractNumId w:val="13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1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4"/>
  </w:num>
  <w:num w:numId="13" w16cid:durableId="1004362104">
    <w:abstractNumId w:val="5"/>
  </w:num>
  <w:num w:numId="14" w16cid:durableId="302122047">
    <w:abstractNumId w:val="12"/>
  </w:num>
  <w:num w:numId="15" w16cid:durableId="1151603612">
    <w:abstractNumId w:val="4"/>
  </w:num>
  <w:num w:numId="16" w16cid:durableId="16196841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3C0C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093C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2CB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1351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18EA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2BF6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30A0"/>
    <w:rsid w:val="002F41B8"/>
    <w:rsid w:val="002F44BC"/>
    <w:rsid w:val="002F4959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5E59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3185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426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47CF7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48D"/>
    <w:rsid w:val="00460B77"/>
    <w:rsid w:val="004618C8"/>
    <w:rsid w:val="00462A83"/>
    <w:rsid w:val="00462D27"/>
    <w:rsid w:val="00463D89"/>
    <w:rsid w:val="004648D5"/>
    <w:rsid w:val="004652FB"/>
    <w:rsid w:val="00465476"/>
    <w:rsid w:val="0046593D"/>
    <w:rsid w:val="00466938"/>
    <w:rsid w:val="0046709D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0C0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0974"/>
    <w:rsid w:val="005419C1"/>
    <w:rsid w:val="00542450"/>
    <w:rsid w:val="005425BB"/>
    <w:rsid w:val="00542767"/>
    <w:rsid w:val="00542CA4"/>
    <w:rsid w:val="0054418E"/>
    <w:rsid w:val="00546342"/>
    <w:rsid w:val="005465B4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08EF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430A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2DF2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5D46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60AF4"/>
    <w:rsid w:val="00661FC9"/>
    <w:rsid w:val="006633ED"/>
    <w:rsid w:val="0066654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1EE0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48AD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6D6"/>
    <w:rsid w:val="00757F9E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659D4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5D5E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5D5A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6C3"/>
    <w:rsid w:val="007D7D6B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3C6A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A623C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98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77A1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401A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1AEA"/>
    <w:rsid w:val="009F2F49"/>
    <w:rsid w:val="009F47CA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076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120"/>
    <w:rsid w:val="00A916CF"/>
    <w:rsid w:val="00A92126"/>
    <w:rsid w:val="00A93262"/>
    <w:rsid w:val="00A9421C"/>
    <w:rsid w:val="00A94E79"/>
    <w:rsid w:val="00A94FDC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A6EEA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321"/>
    <w:rsid w:val="00B4078C"/>
    <w:rsid w:val="00B40EBB"/>
    <w:rsid w:val="00B41D0E"/>
    <w:rsid w:val="00B4270D"/>
    <w:rsid w:val="00B42795"/>
    <w:rsid w:val="00B42957"/>
    <w:rsid w:val="00B44592"/>
    <w:rsid w:val="00B463E1"/>
    <w:rsid w:val="00B4643F"/>
    <w:rsid w:val="00B465F5"/>
    <w:rsid w:val="00B5043C"/>
    <w:rsid w:val="00B512D0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069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4CD0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529D"/>
    <w:rsid w:val="00C15805"/>
    <w:rsid w:val="00C17C91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183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B7DA9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D4F05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755"/>
    <w:rsid w:val="00CF587F"/>
    <w:rsid w:val="00CF5DE7"/>
    <w:rsid w:val="00CF68D5"/>
    <w:rsid w:val="00D0052A"/>
    <w:rsid w:val="00D02E94"/>
    <w:rsid w:val="00D0371F"/>
    <w:rsid w:val="00D03B66"/>
    <w:rsid w:val="00D0433A"/>
    <w:rsid w:val="00D043E6"/>
    <w:rsid w:val="00D05A32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5A8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2C40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25D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1CD"/>
    <w:rsid w:val="00F572BA"/>
    <w:rsid w:val="00F61DA0"/>
    <w:rsid w:val="00F63FB1"/>
    <w:rsid w:val="00F64E65"/>
    <w:rsid w:val="00F64E76"/>
    <w:rsid w:val="00F64F67"/>
    <w:rsid w:val="00F6532F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B6E95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2745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Barsuglia Lucia</cp:lastModifiedBy>
  <cp:revision>7</cp:revision>
  <cp:lastPrinted>2026-01-30T11:32:00Z</cp:lastPrinted>
  <dcterms:created xsi:type="dcterms:W3CDTF">2026-02-20T07:11:00Z</dcterms:created>
  <dcterms:modified xsi:type="dcterms:W3CDTF">2026-02-20T09:36:00Z</dcterms:modified>
</cp:coreProperties>
</file>