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FACC5" w14:textId="64CF2BFA" w:rsidR="00396123" w:rsidRDefault="00C748BF">
      <w:pPr>
        <w:pStyle w:val="Body"/>
        <w:jc w:val="center"/>
        <w:rPr>
          <w:rStyle w:val="None"/>
          <w:rFonts w:ascii="Calibri" w:eastAsia="Calibri" w:hAnsi="Calibri" w:cs="Calibri"/>
          <w:b/>
          <w:bCs/>
          <w:sz w:val="36"/>
          <w:szCs w:val="36"/>
        </w:rPr>
      </w:pPr>
      <w:r w:rsidRPr="00C748BF">
        <w:rPr>
          <w:rStyle w:val="None"/>
          <w:rFonts w:ascii="Calibri" w:hAnsi="Calibri"/>
          <w:b/>
          <w:bCs/>
          <w:sz w:val="36"/>
          <w:szCs w:val="36"/>
          <w:lang w:val="it-IT"/>
        </w:rPr>
        <w:t>La bimba che aspetta</w:t>
      </w:r>
      <w:r>
        <w:rPr>
          <w:rStyle w:val="None"/>
          <w:rFonts w:ascii="Calibri" w:hAnsi="Calibri"/>
          <w:b/>
          <w:bCs/>
          <w:sz w:val="36"/>
          <w:szCs w:val="36"/>
          <w:lang w:val="it-IT"/>
        </w:rPr>
        <w:t xml:space="preserve">: un emozionante racconto di Elisabetta Salvatori al </w:t>
      </w:r>
      <w:proofErr w:type="spellStart"/>
      <w:r>
        <w:rPr>
          <w:rStyle w:val="None"/>
          <w:rFonts w:ascii="Calibri" w:hAnsi="Calibri"/>
          <w:b/>
          <w:bCs/>
          <w:sz w:val="36"/>
          <w:szCs w:val="36"/>
          <w:lang w:val="it-IT"/>
        </w:rPr>
        <w:t>MuSa</w:t>
      </w:r>
      <w:proofErr w:type="spellEnd"/>
      <w:r>
        <w:rPr>
          <w:rStyle w:val="None"/>
          <w:rFonts w:ascii="Calibri" w:hAnsi="Calibri"/>
          <w:b/>
          <w:bCs/>
          <w:sz w:val="36"/>
          <w:szCs w:val="36"/>
          <w:lang w:val="it-IT"/>
        </w:rPr>
        <w:t xml:space="preserve"> di Pietra</w:t>
      </w:r>
      <w:r w:rsidR="00710374">
        <w:rPr>
          <w:rStyle w:val="None"/>
          <w:rFonts w:ascii="Calibri" w:hAnsi="Calibri"/>
          <w:b/>
          <w:bCs/>
          <w:sz w:val="36"/>
          <w:szCs w:val="36"/>
          <w:lang w:val="it-IT"/>
        </w:rPr>
        <w:t>santa</w:t>
      </w:r>
    </w:p>
    <w:p w14:paraId="09C3E53A" w14:textId="452CE879" w:rsidR="00396123" w:rsidRDefault="009A57CC">
      <w:pPr>
        <w:pStyle w:val="Body"/>
        <w:spacing w:after="240"/>
        <w:jc w:val="center"/>
        <w:rPr>
          <w:rStyle w:val="None"/>
          <w:rFonts w:ascii="Calibri" w:eastAsia="Calibri" w:hAnsi="Calibri" w:cs="Calibri"/>
          <w:i/>
          <w:iCs/>
        </w:rPr>
      </w:pPr>
      <w:r>
        <w:rPr>
          <w:rStyle w:val="None"/>
          <w:rFonts w:ascii="Calibri" w:hAnsi="Calibri"/>
          <w:i/>
          <w:iCs/>
          <w:lang w:val="it-IT"/>
        </w:rPr>
        <w:t xml:space="preserve">Evento in programma venerdì </w:t>
      </w:r>
      <w:r w:rsidR="00C748BF" w:rsidRPr="00C748BF">
        <w:rPr>
          <w:rStyle w:val="None"/>
          <w:rFonts w:ascii="Calibri" w:hAnsi="Calibri"/>
          <w:i/>
          <w:iCs/>
          <w:lang w:val="it-IT"/>
        </w:rPr>
        <w:t>2 maggio alle ore 18:30</w:t>
      </w:r>
    </w:p>
    <w:p w14:paraId="5AE84E82" w14:textId="612F8E68" w:rsidR="00C748BF" w:rsidRPr="00C748BF" w:rsidRDefault="007A4FAB" w:rsidP="00C748BF">
      <w:pPr>
        <w:pStyle w:val="Body"/>
        <w:spacing w:before="240"/>
        <w:rPr>
          <w:rStyle w:val="None"/>
          <w:rFonts w:ascii="Calibri" w:hAnsi="Calibri"/>
          <w:color w:val="auto"/>
          <w:sz w:val="22"/>
          <w:szCs w:val="22"/>
          <w:lang w:val="it-IT"/>
        </w:rPr>
      </w:pPr>
      <w:r w:rsidRPr="007A4FAB">
        <w:rPr>
          <w:rStyle w:val="None"/>
          <w:rFonts w:ascii="Calibri" w:hAnsi="Calibri"/>
          <w:i/>
          <w:iCs/>
          <w:color w:val="auto"/>
          <w:sz w:val="22"/>
          <w:szCs w:val="22"/>
          <w:lang w:val="it-IT"/>
        </w:rPr>
        <w:t xml:space="preserve">Pietrasanta, </w:t>
      </w:r>
      <w:r w:rsidR="00710374">
        <w:rPr>
          <w:rStyle w:val="None"/>
          <w:rFonts w:ascii="Calibri" w:hAnsi="Calibri"/>
          <w:i/>
          <w:iCs/>
          <w:color w:val="auto"/>
          <w:sz w:val="22"/>
          <w:szCs w:val="22"/>
          <w:lang w:val="it-IT"/>
        </w:rPr>
        <w:t>24</w:t>
      </w:r>
      <w:r w:rsidRPr="007A4FAB">
        <w:rPr>
          <w:rStyle w:val="None"/>
          <w:rFonts w:ascii="Calibri" w:hAnsi="Calibri"/>
          <w:i/>
          <w:iCs/>
          <w:color w:val="auto"/>
          <w:sz w:val="22"/>
          <w:szCs w:val="22"/>
          <w:lang w:val="it-IT"/>
        </w:rPr>
        <w:t xml:space="preserve"> aprile 2024</w:t>
      </w:r>
      <w:r w:rsidRPr="007A4FAB">
        <w:rPr>
          <w:rStyle w:val="None"/>
          <w:rFonts w:ascii="Calibri" w:hAnsi="Calibri"/>
          <w:b/>
          <w:bCs/>
          <w:i/>
          <w:iCs/>
          <w:color w:val="auto"/>
          <w:sz w:val="22"/>
          <w:szCs w:val="22"/>
        </w:rPr>
        <w:t>.</w:t>
      </w:r>
      <w:r w:rsidRPr="007A4FAB">
        <w:rPr>
          <w:rStyle w:val="None"/>
          <w:rFonts w:ascii="Calibri" w:hAnsi="Calibri"/>
          <w:color w:val="auto"/>
          <w:sz w:val="22"/>
          <w:szCs w:val="22"/>
          <w:lang w:val="it-IT"/>
        </w:rPr>
        <w:t xml:space="preserve"> </w:t>
      </w:r>
      <w:r w:rsidR="00C748BF" w:rsidRPr="00C748BF">
        <w:rPr>
          <w:rStyle w:val="None"/>
          <w:rFonts w:ascii="Calibri" w:hAnsi="Calibri"/>
          <w:color w:val="auto"/>
          <w:sz w:val="22"/>
          <w:szCs w:val="22"/>
          <w:lang w:val="it-IT"/>
        </w:rPr>
        <w:t xml:space="preserve">Pietrasanta (LU) – La Camera di Commercio della Toscana Nord-Ovest è lieta di annunciare il primo appuntamento della stagione eventi del </w:t>
      </w:r>
      <w:proofErr w:type="spellStart"/>
      <w:r w:rsidR="00C748BF" w:rsidRPr="00C748BF">
        <w:rPr>
          <w:rStyle w:val="None"/>
          <w:rFonts w:ascii="Calibri" w:hAnsi="Calibri"/>
          <w:color w:val="auto"/>
          <w:sz w:val="22"/>
          <w:szCs w:val="22"/>
          <w:lang w:val="it-IT"/>
        </w:rPr>
        <w:t>MuSA</w:t>
      </w:r>
      <w:proofErr w:type="spellEnd"/>
      <w:r w:rsidR="00C748BF" w:rsidRPr="00C748BF">
        <w:rPr>
          <w:rStyle w:val="None"/>
          <w:rFonts w:ascii="Calibri" w:hAnsi="Calibri"/>
          <w:color w:val="auto"/>
          <w:sz w:val="22"/>
          <w:szCs w:val="22"/>
          <w:lang w:val="it-IT"/>
        </w:rPr>
        <w:t xml:space="preserve"> (Museo Virtuale della Scultura e dell'Architettura) di Pietrasanta con la toccante narrazione di </w:t>
      </w:r>
      <w:r w:rsidR="00C748BF" w:rsidRPr="00C748BF">
        <w:rPr>
          <w:rStyle w:val="None"/>
          <w:rFonts w:ascii="Calibri" w:hAnsi="Calibri"/>
          <w:b/>
          <w:bCs/>
          <w:color w:val="auto"/>
          <w:sz w:val="22"/>
          <w:szCs w:val="22"/>
          <w:lang w:val="it-IT"/>
        </w:rPr>
        <w:t>Elisabetta Salvatori</w:t>
      </w:r>
      <w:r w:rsidR="00C748BF" w:rsidRPr="00C748BF">
        <w:rPr>
          <w:rStyle w:val="None"/>
          <w:rFonts w:ascii="Calibri" w:hAnsi="Calibri"/>
          <w:color w:val="auto"/>
          <w:sz w:val="22"/>
          <w:szCs w:val="22"/>
          <w:lang w:val="it-IT"/>
        </w:rPr>
        <w:t>, "</w:t>
      </w:r>
      <w:r w:rsidR="00C748BF" w:rsidRPr="00C748BF">
        <w:rPr>
          <w:rStyle w:val="None"/>
          <w:rFonts w:ascii="Calibri" w:hAnsi="Calibri"/>
          <w:b/>
          <w:bCs/>
          <w:color w:val="auto"/>
          <w:sz w:val="22"/>
          <w:szCs w:val="22"/>
          <w:lang w:val="it-IT"/>
        </w:rPr>
        <w:t>La bimba che aspetta</w:t>
      </w:r>
      <w:r w:rsidR="00C748BF" w:rsidRPr="00C748BF">
        <w:rPr>
          <w:rStyle w:val="None"/>
          <w:rFonts w:ascii="Calibri" w:hAnsi="Calibri"/>
          <w:color w:val="auto"/>
          <w:sz w:val="22"/>
          <w:szCs w:val="22"/>
          <w:lang w:val="it-IT"/>
        </w:rPr>
        <w:t>"</w:t>
      </w:r>
      <w:r w:rsidR="00C748BF">
        <w:rPr>
          <w:rStyle w:val="None"/>
          <w:rFonts w:ascii="Calibri" w:hAnsi="Calibri"/>
          <w:color w:val="auto"/>
          <w:sz w:val="22"/>
          <w:szCs w:val="22"/>
          <w:lang w:val="it-IT"/>
        </w:rPr>
        <w:t xml:space="preserve"> programma </w:t>
      </w:r>
      <w:r w:rsidR="00C748BF" w:rsidRPr="00C748BF">
        <w:rPr>
          <w:rStyle w:val="None"/>
          <w:rFonts w:ascii="Calibri" w:hAnsi="Calibri"/>
          <w:b/>
          <w:bCs/>
          <w:color w:val="auto"/>
          <w:sz w:val="22"/>
          <w:szCs w:val="22"/>
          <w:lang w:val="it-IT"/>
        </w:rPr>
        <w:t>venerdì 2 maggio alle ore 18:30</w:t>
      </w:r>
      <w:r w:rsidR="00C748BF" w:rsidRPr="00C748BF">
        <w:rPr>
          <w:rStyle w:val="None"/>
          <w:rFonts w:ascii="Calibri" w:hAnsi="Calibri"/>
          <w:color w:val="auto"/>
          <w:sz w:val="22"/>
          <w:szCs w:val="22"/>
          <w:lang w:val="it-IT"/>
        </w:rPr>
        <w:t xml:space="preserve"> presso la sede del museo.</w:t>
      </w:r>
    </w:p>
    <w:p w14:paraId="57E5CBA5" w14:textId="24CE550A" w:rsidR="00C748BF" w:rsidRPr="00C748BF" w:rsidRDefault="00C748BF" w:rsidP="00C748BF">
      <w:pPr>
        <w:pStyle w:val="Body"/>
        <w:spacing w:before="240"/>
        <w:rPr>
          <w:rStyle w:val="None"/>
          <w:rFonts w:ascii="Calibri" w:hAnsi="Calibri"/>
          <w:color w:val="auto"/>
          <w:sz w:val="22"/>
          <w:szCs w:val="22"/>
          <w:lang w:val="it-IT"/>
        </w:rPr>
      </w:pPr>
      <w:r w:rsidRPr="00C748BF">
        <w:rPr>
          <w:rStyle w:val="None"/>
          <w:rFonts w:ascii="Calibri" w:hAnsi="Calibri"/>
          <w:color w:val="auto"/>
          <w:sz w:val="22"/>
          <w:szCs w:val="22"/>
          <w:lang w:val="it-IT"/>
        </w:rPr>
        <w:t>L'attrice Elisabetta Salvatori condurrà il pubblico alla scoperta di una commovente storia ambientata in Versilia, che affonda le sue radici nel lontano 1895</w:t>
      </w:r>
      <w:r>
        <w:rPr>
          <w:rStyle w:val="None"/>
          <w:rFonts w:ascii="Calibri" w:hAnsi="Calibri"/>
          <w:color w:val="auto"/>
          <w:sz w:val="22"/>
          <w:szCs w:val="22"/>
          <w:lang w:val="it-IT"/>
        </w:rPr>
        <w:t xml:space="preserve"> </w:t>
      </w:r>
      <w:r w:rsidRPr="00C748BF">
        <w:rPr>
          <w:rStyle w:val="None"/>
          <w:rFonts w:ascii="Calibri" w:hAnsi="Calibri"/>
          <w:color w:val="auto"/>
          <w:sz w:val="22"/>
          <w:szCs w:val="22"/>
          <w:lang w:val="it-IT"/>
        </w:rPr>
        <w:t>che ha per sfondo la Versilia, tra montagne, mare, laboratori di marmo, scultori e la statua di una bambina che dalla fine dell’Ottocento a oggi è stata oggetto di voci e leggende. Protagonista è una famiglia di Viareggio e, in particolare, la vicenda legata alla scomparsa prematura di Clorinda, moglie e madre, a seguito di un incidente. Un episodio che segnò profondamente la piccola figlia Paolina, di soli sei anni, la cui immagine in attesa della madre "accompagnata dagli angeli" ispirò il padre, Eugenio Barsanti, a commissionare allo scultore carrarino Ferdinando Marchetti una statua commemorativa, oggi visibile nel cimitero di Viareggio.</w:t>
      </w:r>
      <w:r>
        <w:rPr>
          <w:rStyle w:val="None"/>
          <w:rFonts w:ascii="Calibri" w:hAnsi="Calibri"/>
          <w:color w:val="auto"/>
          <w:sz w:val="22"/>
          <w:szCs w:val="22"/>
          <w:lang w:val="it-IT"/>
        </w:rPr>
        <w:t xml:space="preserve"> L</w:t>
      </w:r>
      <w:r w:rsidRPr="00C748BF">
        <w:rPr>
          <w:rStyle w:val="None"/>
          <w:rFonts w:ascii="Calibri" w:hAnsi="Calibri"/>
          <w:color w:val="auto"/>
          <w:sz w:val="22"/>
          <w:szCs w:val="22"/>
          <w:lang w:val="it-IT"/>
        </w:rPr>
        <w:t>o scultore nel marmo ritrae Paolina col viso retto da una mano mentre nell’altra tiene una piccola ghirlanda di fiori, immortalandone per sempre.</w:t>
      </w:r>
      <w:r>
        <w:rPr>
          <w:rStyle w:val="None"/>
          <w:rFonts w:ascii="Calibri" w:hAnsi="Calibri"/>
          <w:color w:val="auto"/>
          <w:sz w:val="22"/>
          <w:szCs w:val="22"/>
          <w:lang w:val="it-IT"/>
        </w:rPr>
        <w:t xml:space="preserve"> </w:t>
      </w:r>
      <w:r w:rsidRPr="00C748BF">
        <w:rPr>
          <w:rStyle w:val="None"/>
          <w:rFonts w:ascii="Calibri" w:hAnsi="Calibri"/>
          <w:color w:val="auto"/>
          <w:sz w:val="22"/>
          <w:szCs w:val="22"/>
          <w:lang w:val="it-IT"/>
        </w:rPr>
        <w:t>La storia di Clorinda e di Paolina non terminò</w:t>
      </w:r>
      <w:r>
        <w:rPr>
          <w:rStyle w:val="None"/>
          <w:rFonts w:ascii="Calibri" w:hAnsi="Calibri"/>
          <w:color w:val="auto"/>
          <w:sz w:val="22"/>
          <w:szCs w:val="22"/>
          <w:lang w:val="it-IT"/>
        </w:rPr>
        <w:t xml:space="preserve">, infatti, </w:t>
      </w:r>
      <w:r w:rsidRPr="00C748BF">
        <w:rPr>
          <w:rStyle w:val="None"/>
          <w:rFonts w:ascii="Calibri" w:hAnsi="Calibri"/>
          <w:color w:val="auto"/>
          <w:sz w:val="22"/>
          <w:szCs w:val="22"/>
          <w:lang w:val="it-IT"/>
        </w:rPr>
        <w:t>con l’ultimazione della statua, ma diede vita a racconti e poesie tramandati per oltre un secolo. Di Paolina si sa che se ne andò a fare la ricamatrice a Milano e, quando anziana ritornò nella sua Viareggio, soleva dire agli spettatori increduli di fronte al suo ritratto: “Sono io, sono io la bambina di tutti i viareggini”</w:t>
      </w:r>
    </w:p>
    <w:p w14:paraId="2EF685E7" w14:textId="5854290A" w:rsidR="00C748BF" w:rsidRPr="00C748BF" w:rsidRDefault="00C748BF" w:rsidP="00C748BF">
      <w:pPr>
        <w:pStyle w:val="Body"/>
        <w:spacing w:before="240"/>
        <w:rPr>
          <w:rStyle w:val="None"/>
          <w:rFonts w:ascii="Calibri" w:hAnsi="Calibri"/>
          <w:color w:val="auto"/>
          <w:sz w:val="22"/>
          <w:szCs w:val="22"/>
          <w:lang w:val="it-IT"/>
        </w:rPr>
      </w:pPr>
      <w:r w:rsidRPr="00C748BF">
        <w:rPr>
          <w:rStyle w:val="None"/>
          <w:rFonts w:ascii="Calibri" w:hAnsi="Calibri"/>
          <w:color w:val="auto"/>
          <w:sz w:val="22"/>
          <w:szCs w:val="22"/>
          <w:lang w:val="it-IT"/>
        </w:rPr>
        <w:t>Il racconto di Elisabetta Salvatori ripercorre con sensibilità questa storia nella storia, svelando aneddoti e curiosità sulla società dell'epoca, tra</w:t>
      </w:r>
      <w:r w:rsidR="00677B9F">
        <w:rPr>
          <w:rStyle w:val="None"/>
          <w:rFonts w:ascii="Calibri" w:hAnsi="Calibri"/>
          <w:color w:val="auto"/>
          <w:sz w:val="22"/>
          <w:szCs w:val="22"/>
          <w:lang w:val="it-IT"/>
        </w:rPr>
        <w:t xml:space="preserve"> la monarchica</w:t>
      </w:r>
      <w:r w:rsidRPr="00C748BF">
        <w:rPr>
          <w:rStyle w:val="None"/>
          <w:rFonts w:ascii="Calibri" w:hAnsi="Calibri"/>
          <w:color w:val="auto"/>
          <w:sz w:val="22"/>
          <w:szCs w:val="22"/>
          <w:lang w:val="it-IT"/>
        </w:rPr>
        <w:t xml:space="preserve"> Carrara e </w:t>
      </w:r>
      <w:r w:rsidR="00677B9F">
        <w:rPr>
          <w:rStyle w:val="None"/>
          <w:rFonts w:ascii="Calibri" w:hAnsi="Calibri"/>
          <w:color w:val="auto"/>
          <w:sz w:val="22"/>
          <w:szCs w:val="22"/>
          <w:lang w:val="it-IT"/>
        </w:rPr>
        <w:t>la</w:t>
      </w:r>
      <w:r w:rsidRPr="00C748BF">
        <w:rPr>
          <w:rStyle w:val="None"/>
          <w:rFonts w:ascii="Calibri" w:hAnsi="Calibri"/>
          <w:color w:val="auto"/>
          <w:sz w:val="22"/>
          <w:szCs w:val="22"/>
          <w:lang w:val="it-IT"/>
        </w:rPr>
        <w:t xml:space="preserve"> Belle Époque</w:t>
      </w:r>
      <w:r w:rsidR="00677B9F">
        <w:rPr>
          <w:rStyle w:val="None"/>
          <w:rFonts w:ascii="Calibri" w:hAnsi="Calibri"/>
          <w:color w:val="auto"/>
          <w:sz w:val="22"/>
          <w:szCs w:val="22"/>
          <w:lang w:val="it-IT"/>
        </w:rPr>
        <w:t xml:space="preserve"> viareggina</w:t>
      </w:r>
      <w:r w:rsidRPr="00C748BF">
        <w:rPr>
          <w:rStyle w:val="None"/>
          <w:rFonts w:ascii="Calibri" w:hAnsi="Calibri"/>
          <w:color w:val="auto"/>
          <w:sz w:val="22"/>
          <w:szCs w:val="22"/>
          <w:lang w:val="it-IT"/>
        </w:rPr>
        <w:t>, e sul destino della "bimba che aspetta", divenuta un simbolo per la comunità viareggina.</w:t>
      </w:r>
    </w:p>
    <w:p w14:paraId="1E81924D" w14:textId="1ABC3772" w:rsidR="00C748BF" w:rsidRPr="00C748BF" w:rsidRDefault="00C748BF" w:rsidP="00C748BF">
      <w:pPr>
        <w:pStyle w:val="Body"/>
        <w:spacing w:before="240"/>
        <w:rPr>
          <w:rStyle w:val="None"/>
          <w:rFonts w:ascii="Calibri" w:hAnsi="Calibri"/>
          <w:color w:val="auto"/>
          <w:sz w:val="22"/>
          <w:szCs w:val="22"/>
          <w:lang w:val="it-IT"/>
        </w:rPr>
      </w:pPr>
      <w:r w:rsidRPr="00C748BF">
        <w:rPr>
          <w:rStyle w:val="None"/>
          <w:rFonts w:ascii="Calibri" w:hAnsi="Calibri"/>
          <w:i/>
          <w:iCs/>
          <w:color w:val="auto"/>
          <w:sz w:val="22"/>
          <w:szCs w:val="22"/>
          <w:lang w:val="it-IT"/>
        </w:rPr>
        <w:t xml:space="preserve">"Siamo entusiasti di inaugurare la stagione degli eventi al </w:t>
      </w:r>
      <w:proofErr w:type="spellStart"/>
      <w:r w:rsidRPr="00C748BF">
        <w:rPr>
          <w:rStyle w:val="None"/>
          <w:rFonts w:ascii="Calibri" w:hAnsi="Calibri"/>
          <w:i/>
          <w:iCs/>
          <w:color w:val="auto"/>
          <w:sz w:val="22"/>
          <w:szCs w:val="22"/>
          <w:lang w:val="it-IT"/>
        </w:rPr>
        <w:t>MuSA</w:t>
      </w:r>
      <w:proofErr w:type="spellEnd"/>
      <w:r w:rsidR="00710374">
        <w:rPr>
          <w:rStyle w:val="None"/>
          <w:rFonts w:ascii="Calibri" w:hAnsi="Calibri"/>
          <w:i/>
          <w:iCs/>
          <w:color w:val="auto"/>
          <w:sz w:val="22"/>
          <w:szCs w:val="22"/>
          <w:lang w:val="it-IT"/>
        </w:rPr>
        <w:t xml:space="preserve"> - </w:t>
      </w:r>
      <w:r w:rsidR="00710374" w:rsidRPr="00C748BF">
        <w:rPr>
          <w:rStyle w:val="None"/>
          <w:rFonts w:ascii="Calibri" w:hAnsi="Calibri"/>
          <w:color w:val="auto"/>
          <w:sz w:val="22"/>
          <w:szCs w:val="22"/>
          <w:lang w:val="it-IT"/>
        </w:rPr>
        <w:t>sottolinea</w:t>
      </w:r>
      <w:r w:rsidR="00710374" w:rsidRPr="00C748BF">
        <w:rPr>
          <w:rStyle w:val="None"/>
          <w:rFonts w:ascii="Calibri" w:hAnsi="Calibri"/>
          <w:i/>
          <w:iCs/>
          <w:color w:val="auto"/>
          <w:sz w:val="22"/>
          <w:szCs w:val="22"/>
          <w:lang w:val="it-IT"/>
        </w:rPr>
        <w:t xml:space="preserve"> </w:t>
      </w:r>
      <w:r w:rsidR="00710374" w:rsidRPr="00710374">
        <w:rPr>
          <w:rStyle w:val="None"/>
          <w:rFonts w:ascii="Calibri" w:hAnsi="Calibri"/>
          <w:b/>
          <w:bCs/>
          <w:color w:val="auto"/>
          <w:sz w:val="22"/>
          <w:szCs w:val="22"/>
          <w:lang w:val="it-IT"/>
        </w:rPr>
        <w:t>Marco Magnani</w:t>
      </w:r>
      <w:r w:rsidR="00710374" w:rsidRPr="00C748BF">
        <w:rPr>
          <w:rStyle w:val="None"/>
          <w:rFonts w:ascii="Calibri" w:hAnsi="Calibri"/>
          <w:color w:val="auto"/>
          <w:sz w:val="22"/>
          <w:szCs w:val="22"/>
          <w:lang w:val="it-IT"/>
        </w:rPr>
        <w:t xml:space="preserve">, </w:t>
      </w:r>
      <w:r w:rsidR="00710374">
        <w:rPr>
          <w:rStyle w:val="None"/>
          <w:rFonts w:ascii="Calibri" w:hAnsi="Calibri"/>
          <w:color w:val="auto"/>
          <w:sz w:val="22"/>
          <w:szCs w:val="22"/>
          <w:lang w:val="it-IT"/>
        </w:rPr>
        <w:t>p</w:t>
      </w:r>
      <w:r w:rsidR="00710374" w:rsidRPr="00C748BF">
        <w:rPr>
          <w:rStyle w:val="None"/>
          <w:rFonts w:ascii="Calibri" w:hAnsi="Calibri"/>
          <w:color w:val="auto"/>
          <w:sz w:val="22"/>
          <w:szCs w:val="22"/>
          <w:lang w:val="it-IT"/>
        </w:rPr>
        <w:t xml:space="preserve">residente di Lucca </w:t>
      </w:r>
      <w:proofErr w:type="spellStart"/>
      <w:r w:rsidR="00710374" w:rsidRPr="00C748BF">
        <w:rPr>
          <w:rStyle w:val="None"/>
          <w:rFonts w:ascii="Calibri" w:hAnsi="Calibri"/>
          <w:color w:val="auto"/>
          <w:sz w:val="22"/>
          <w:szCs w:val="22"/>
          <w:lang w:val="it-IT"/>
        </w:rPr>
        <w:t>InTec</w:t>
      </w:r>
      <w:proofErr w:type="spellEnd"/>
      <w:r w:rsidR="00710374" w:rsidRPr="00C748BF">
        <w:rPr>
          <w:rStyle w:val="None"/>
          <w:rFonts w:ascii="Calibri" w:hAnsi="Calibri"/>
          <w:color w:val="auto"/>
          <w:sz w:val="22"/>
          <w:szCs w:val="22"/>
          <w:lang w:val="it-IT"/>
        </w:rPr>
        <w:t xml:space="preserve">, società che gestisce il </w:t>
      </w:r>
      <w:proofErr w:type="spellStart"/>
      <w:r w:rsidR="00710374" w:rsidRPr="00C748BF">
        <w:rPr>
          <w:rStyle w:val="None"/>
          <w:rFonts w:ascii="Calibri" w:hAnsi="Calibri"/>
          <w:color w:val="auto"/>
          <w:sz w:val="22"/>
          <w:szCs w:val="22"/>
          <w:lang w:val="it-IT"/>
        </w:rPr>
        <w:t>MuSA</w:t>
      </w:r>
      <w:proofErr w:type="spellEnd"/>
      <w:r w:rsidR="00710374" w:rsidRPr="00C748BF">
        <w:rPr>
          <w:rStyle w:val="None"/>
          <w:rFonts w:ascii="Calibri" w:hAnsi="Calibri"/>
          <w:color w:val="auto"/>
          <w:sz w:val="22"/>
          <w:szCs w:val="22"/>
          <w:lang w:val="it-IT"/>
        </w:rPr>
        <w:t xml:space="preserve"> </w:t>
      </w:r>
      <w:r w:rsidR="00710374">
        <w:rPr>
          <w:rStyle w:val="None"/>
          <w:rFonts w:ascii="Calibri" w:hAnsi="Calibri"/>
          <w:color w:val="auto"/>
          <w:sz w:val="22"/>
          <w:szCs w:val="22"/>
          <w:lang w:val="it-IT"/>
        </w:rPr>
        <w:t xml:space="preserve">- </w:t>
      </w:r>
      <w:r w:rsidRPr="00C748BF">
        <w:rPr>
          <w:rStyle w:val="None"/>
          <w:rFonts w:ascii="Calibri" w:hAnsi="Calibri"/>
          <w:i/>
          <w:iCs/>
          <w:color w:val="auto"/>
          <w:sz w:val="22"/>
          <w:szCs w:val="22"/>
          <w:lang w:val="it-IT"/>
        </w:rPr>
        <w:t>con una storia che affonda le radici nel cuore della nostra terra, la Versilia e nel suo legame indissolubile con l'arte del marmo. La commovente narrazione di Elisabetta Salvatori ci condurrà in un viaggio attraverso il tempo, tra vicende familiari, leggende e la maestria di uno scultore, Ferdinando Marchetti. Un'occasione unica per riscoprire il patrimonio culturale del nostro territorio e per celebrare la bellezza e l'emozione che l'arte è capace di suscitare</w:t>
      </w:r>
      <w:r w:rsidRPr="00C748BF">
        <w:rPr>
          <w:rStyle w:val="None"/>
          <w:rFonts w:ascii="Calibri" w:hAnsi="Calibri"/>
          <w:color w:val="auto"/>
          <w:sz w:val="22"/>
          <w:szCs w:val="22"/>
          <w:lang w:val="it-IT"/>
        </w:rPr>
        <w:t>."</w:t>
      </w:r>
    </w:p>
    <w:p w14:paraId="1A654B93" w14:textId="77777777" w:rsidR="00C748BF" w:rsidRPr="00C748BF" w:rsidRDefault="00C748BF" w:rsidP="00C748BF">
      <w:pPr>
        <w:pStyle w:val="Body"/>
        <w:spacing w:before="240"/>
        <w:rPr>
          <w:rStyle w:val="None"/>
          <w:rFonts w:ascii="Calibri" w:hAnsi="Calibri"/>
          <w:color w:val="auto"/>
          <w:sz w:val="22"/>
          <w:szCs w:val="22"/>
          <w:lang w:val="it-IT"/>
        </w:rPr>
      </w:pPr>
      <w:r w:rsidRPr="00C748BF">
        <w:rPr>
          <w:rStyle w:val="None"/>
          <w:rFonts w:ascii="Calibri" w:hAnsi="Calibri"/>
          <w:color w:val="auto"/>
          <w:sz w:val="22"/>
          <w:szCs w:val="22"/>
          <w:lang w:val="it-IT"/>
        </w:rPr>
        <w:t>L'ingresso all'evento è gratuito con prenotazione obbligatoria al seguente link: https://musapietrasanta.it/la-bimba-che-aspetta/</w:t>
      </w:r>
    </w:p>
    <w:p w14:paraId="27FACA8E" w14:textId="77777777" w:rsidR="00677B9F" w:rsidRDefault="00C748BF" w:rsidP="00C748BF">
      <w:pPr>
        <w:pStyle w:val="Body"/>
        <w:spacing w:before="240"/>
        <w:rPr>
          <w:rStyle w:val="None"/>
          <w:rFonts w:ascii="Calibri" w:hAnsi="Calibri"/>
          <w:color w:val="auto"/>
          <w:sz w:val="22"/>
          <w:szCs w:val="22"/>
          <w:lang w:val="it-IT"/>
        </w:rPr>
      </w:pPr>
      <w:r w:rsidRPr="00C748BF">
        <w:rPr>
          <w:rStyle w:val="None"/>
          <w:rFonts w:ascii="Calibri" w:hAnsi="Calibri"/>
          <w:color w:val="auto"/>
          <w:sz w:val="22"/>
          <w:szCs w:val="22"/>
          <w:lang w:val="it-IT"/>
        </w:rPr>
        <w:t>Chi è Elisabetta Salvatori: Nata a Viareggio, con una solida formazione artistica, Elisabetta Salvatori è un'affermata attrice e narratrice. Dopo esperienze televisive, si dedica con passione al teatro di narrazione, portando in scena storie di teatro civile, sacro e biografie di artisti.</w:t>
      </w:r>
    </w:p>
    <w:p w14:paraId="0061F48A" w14:textId="56CD8DDE" w:rsidR="00396123" w:rsidRPr="007A4FAB" w:rsidRDefault="007A4FAB" w:rsidP="00C748BF">
      <w:pPr>
        <w:pStyle w:val="Body"/>
        <w:spacing w:before="240"/>
        <w:rPr>
          <w:rStyle w:val="None"/>
          <w:rFonts w:ascii="Calibri" w:eastAsia="Calibri" w:hAnsi="Calibri" w:cs="Calibri"/>
          <w:color w:val="auto"/>
          <w:sz w:val="22"/>
          <w:szCs w:val="22"/>
        </w:rPr>
      </w:pPr>
      <w:r w:rsidRPr="007A4FAB">
        <w:rPr>
          <w:rStyle w:val="None"/>
          <w:rFonts w:ascii="Calibri" w:hAnsi="Calibri"/>
          <w:b/>
          <w:bCs/>
          <w:color w:val="auto"/>
          <w:sz w:val="22"/>
          <w:szCs w:val="22"/>
          <w:lang w:val="it-IT"/>
        </w:rPr>
        <w:t>Per info sul calendario</w:t>
      </w:r>
      <w:r w:rsidR="009A57CC">
        <w:rPr>
          <w:rStyle w:val="None"/>
          <w:rFonts w:ascii="Calibri" w:hAnsi="Calibri"/>
          <w:b/>
          <w:bCs/>
          <w:color w:val="auto"/>
          <w:sz w:val="22"/>
          <w:szCs w:val="22"/>
          <w:lang w:val="it-IT"/>
        </w:rPr>
        <w:t xml:space="preserve"> degli eventi in programma</w:t>
      </w:r>
      <w:r w:rsidRPr="007A4FAB">
        <w:rPr>
          <w:rStyle w:val="None"/>
          <w:rFonts w:ascii="Calibri" w:hAnsi="Calibri"/>
          <w:color w:val="auto"/>
          <w:sz w:val="22"/>
          <w:szCs w:val="22"/>
          <w:lang w:val="it-IT"/>
        </w:rPr>
        <w:t xml:space="preserve">: </w:t>
      </w:r>
      <w:hyperlink r:id="rId8" w:history="1">
        <w:r w:rsidR="00677B9F">
          <w:rPr>
            <w:rStyle w:val="Collegamentoipertestuale"/>
            <w:rFonts w:ascii="Calibri" w:hAnsi="Calibri"/>
            <w:sz w:val="22"/>
            <w:szCs w:val="22"/>
            <w:lang w:val="it-IT"/>
          </w:rPr>
          <w:t>https://musapietrasanta.it</w:t>
        </w:r>
      </w:hyperlink>
      <w:r w:rsidRPr="007A4FAB">
        <w:rPr>
          <w:rStyle w:val="None"/>
          <w:rFonts w:ascii="Calibri" w:hAnsi="Calibri"/>
          <w:color w:val="auto"/>
          <w:sz w:val="22"/>
          <w:szCs w:val="22"/>
          <w:lang w:val="it-IT"/>
        </w:rPr>
        <w:t xml:space="preserve"> </w:t>
      </w:r>
    </w:p>
    <w:p w14:paraId="48EF0C34" w14:textId="77777777" w:rsidR="00396123" w:rsidRDefault="007A4FAB">
      <w:pPr>
        <w:pStyle w:val="Body"/>
        <w:tabs>
          <w:tab w:val="left" w:pos="5850"/>
        </w:tabs>
      </w:pPr>
      <w:r w:rsidRPr="007A4FAB">
        <w:rPr>
          <w:rStyle w:val="None"/>
          <w:rFonts w:ascii="Calibri" w:eastAsia="Calibri" w:hAnsi="Calibri" w:cs="Calibri"/>
          <w:color w:val="auto"/>
        </w:rPr>
        <w:tab/>
      </w:r>
    </w:p>
    <w:sectPr w:rsidR="00396123" w:rsidSect="006D0658">
      <w:headerReference w:type="default" r:id="rId9"/>
      <w:footerReference w:type="default" r:id="rId10"/>
      <w:pgSz w:w="11906" w:h="16838"/>
      <w:pgMar w:top="2552" w:right="1559" w:bottom="1418" w:left="1559" w:header="426" w:footer="2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BFFD" w14:textId="77777777" w:rsidR="006D0658" w:rsidRDefault="006D0658">
      <w:r>
        <w:separator/>
      </w:r>
    </w:p>
  </w:endnote>
  <w:endnote w:type="continuationSeparator" w:id="0">
    <w:p w14:paraId="7B00C5B2" w14:textId="77777777" w:rsidR="006D0658" w:rsidRDefault="006D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0652" w14:textId="77777777" w:rsidR="00396123" w:rsidRDefault="007A4FAB">
    <w:pPr>
      <w:pStyle w:val="Body"/>
      <w:rPr>
        <w:rFonts w:ascii="Calibri" w:eastAsia="Calibri" w:hAnsi="Calibri" w:cs="Calibri"/>
        <w:b/>
        <w:bCs/>
        <w:sz w:val="16"/>
        <w:szCs w:val="16"/>
      </w:rPr>
    </w:pPr>
    <w:r>
      <w:rPr>
        <w:rFonts w:ascii="Calibri" w:hAnsi="Calibri"/>
        <w:b/>
        <w:bCs/>
        <w:sz w:val="16"/>
        <w:szCs w:val="16"/>
        <w:lang w:val="it-IT"/>
      </w:rPr>
      <w:t>Camera di commercio della Toscana Nord-Ovest</w:t>
    </w:r>
  </w:p>
  <w:p w14:paraId="42AD42A5" w14:textId="77777777" w:rsidR="00396123" w:rsidRDefault="007A4FAB">
    <w:pPr>
      <w:pStyle w:val="Body"/>
      <w:rPr>
        <w:rFonts w:ascii="Calibri" w:eastAsia="Calibri" w:hAnsi="Calibri" w:cs="Calibri"/>
        <w:sz w:val="16"/>
        <w:szCs w:val="16"/>
      </w:rPr>
    </w:pPr>
    <w:r>
      <w:rPr>
        <w:rFonts w:ascii="Calibri" w:hAnsi="Calibri"/>
        <w:sz w:val="16"/>
        <w:szCs w:val="16"/>
        <w:lang w:val="it-IT"/>
      </w:rPr>
      <w:t xml:space="preserve">Sede di Lucca - Francesca Sargenti: 0583 976.686 - 329 3606494 </w:t>
    </w:r>
  </w:p>
  <w:p w14:paraId="0BE27907" w14:textId="77777777" w:rsidR="00396123" w:rsidRDefault="007A4FAB">
    <w:pPr>
      <w:pStyle w:val="Body"/>
    </w:pPr>
    <w:hyperlink r:id="rId1">
      <w:r w:rsidRPr="009A57CC">
        <w:rPr>
          <w:rStyle w:val="Hyperlink0"/>
          <w:u w:val="single" w:color="0000FF"/>
          <w:lang w:val="fr-FR"/>
        </w:rPr>
        <w:t>comunicazione@tno.camcom.it</w:t>
      </w:r>
    </w:hyperlink>
    <w:r w:rsidRPr="009A57CC">
      <w:rPr>
        <w:rStyle w:val="None"/>
        <w:rFonts w:ascii="Calibri" w:hAnsi="Calibri"/>
        <w:color w:val="00000A"/>
        <w:sz w:val="16"/>
        <w:szCs w:val="16"/>
        <w:u w:color="00000A"/>
      </w:rPr>
      <w:t xml:space="preserve"> www.tno.camcom.it</w:t>
    </w:r>
    <w:r w:rsidRPr="009A57CC">
      <w:rPr>
        <w:rStyle w:val="None"/>
        <w:rFonts w:ascii="Calibri" w:hAnsi="Calibri"/>
        <w:color w:val="00000A"/>
        <w:sz w:val="16"/>
        <w:szCs w:val="16"/>
        <w:u w:color="00000A"/>
      </w:rPr>
      <w:tab/>
    </w:r>
  </w:p>
  <w:p w14:paraId="0A49C728" w14:textId="77777777" w:rsidR="00396123" w:rsidRDefault="007A4FAB">
    <w:pPr>
      <w:pStyle w:val="Pidipagina"/>
      <w:tabs>
        <w:tab w:val="clear" w:pos="9638"/>
        <w:tab w:val="right" w:pos="8762"/>
      </w:tabs>
      <w:jc w:val="right"/>
    </w:pPr>
    <w:r>
      <w:rPr>
        <w:rStyle w:val="None"/>
        <w:rFonts w:ascii="Calibri" w:eastAsia="Calibri" w:hAnsi="Calibri" w:cs="Calibri"/>
        <w:sz w:val="18"/>
        <w:szCs w:val="18"/>
      </w:rPr>
      <w:fldChar w:fldCharType="begin"/>
    </w:r>
    <w:r>
      <w:rPr>
        <w:rStyle w:val="None"/>
        <w:rFonts w:ascii="Calibri" w:eastAsia="Calibri" w:hAnsi="Calibri" w:cs="Calibri"/>
        <w:sz w:val="18"/>
        <w:szCs w:val="18"/>
      </w:rPr>
      <w:instrText>PAGE</w:instrText>
    </w:r>
    <w:r>
      <w:rPr>
        <w:rStyle w:val="None"/>
        <w:rFonts w:ascii="Calibri" w:eastAsia="Calibri" w:hAnsi="Calibri" w:cs="Calibri"/>
        <w:sz w:val="18"/>
        <w:szCs w:val="18"/>
      </w:rPr>
      <w:fldChar w:fldCharType="separate"/>
    </w:r>
    <w:r>
      <w:rPr>
        <w:rStyle w:val="None"/>
        <w:rFonts w:ascii="Calibri" w:eastAsia="Calibri" w:hAnsi="Calibri" w:cs="Calibri"/>
        <w:sz w:val="18"/>
        <w:szCs w:val="18"/>
      </w:rPr>
      <w:t>2</w:t>
    </w:r>
    <w:r>
      <w:rPr>
        <w:rStyle w:val="None"/>
        <w:rFonts w:ascii="Calibri" w:eastAsia="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E9144" w14:textId="77777777" w:rsidR="006D0658" w:rsidRDefault="006D0658">
      <w:r>
        <w:separator/>
      </w:r>
    </w:p>
  </w:footnote>
  <w:footnote w:type="continuationSeparator" w:id="0">
    <w:p w14:paraId="0665E8C1" w14:textId="77777777" w:rsidR="006D0658" w:rsidRDefault="006D0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D83C" w14:textId="77777777" w:rsidR="00396123" w:rsidRDefault="007A4FAB">
    <w:pPr>
      <w:pStyle w:val="Body"/>
      <w:rPr>
        <w:rFonts w:ascii="Calibri" w:hAnsi="Calibri"/>
        <w:b/>
        <w:bCs/>
        <w:color w:val="808080"/>
        <w:sz w:val="44"/>
        <w:szCs w:val="44"/>
        <w:u w:color="808080"/>
      </w:rPr>
    </w:pPr>
    <w:r>
      <w:rPr>
        <w:noProof/>
      </w:rPr>
      <w:drawing>
        <wp:inline distT="0" distB="0" distL="0" distR="0" wp14:anchorId="2C4C7DC5" wp14:editId="0D81B215">
          <wp:extent cx="2880995" cy="524510"/>
          <wp:effectExtent l="0" t="0" r="0" b="0"/>
          <wp:docPr id="1866338221" name="officeArt object" descr="logo camera di commercio della toscana nord-o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 camera di commercio della toscana nord-ovest"/>
                  <pic:cNvPicPr>
                    <a:picLocks noChangeAspect="1" noChangeArrowheads="1"/>
                  </pic:cNvPicPr>
                </pic:nvPicPr>
                <pic:blipFill>
                  <a:blip r:embed="rId1"/>
                  <a:stretch>
                    <a:fillRect/>
                  </a:stretch>
                </pic:blipFill>
                <pic:spPr bwMode="auto">
                  <a:xfrm>
                    <a:off x="0" y="0"/>
                    <a:ext cx="2880995" cy="524510"/>
                  </a:xfrm>
                  <a:prstGeom prst="rect">
                    <a:avLst/>
                  </a:prstGeom>
                </pic:spPr>
              </pic:pic>
            </a:graphicData>
          </a:graphic>
        </wp:inline>
      </w:drawing>
    </w:r>
    <w:r>
      <w:rPr>
        <w:rFonts w:ascii="Calibri" w:hAnsi="Calibri"/>
        <w:b/>
        <w:bCs/>
        <w:color w:val="808080"/>
        <w:sz w:val="44"/>
        <w:szCs w:val="44"/>
        <w:u w:color="808080"/>
      </w:rPr>
      <w:tab/>
    </w:r>
    <w:r>
      <w:rPr>
        <w:rFonts w:ascii="Calibri" w:hAnsi="Calibri"/>
        <w:b/>
        <w:bCs/>
        <w:color w:val="808080"/>
        <w:sz w:val="44"/>
        <w:szCs w:val="44"/>
        <w:u w:color="808080"/>
      </w:rPr>
      <w:tab/>
    </w:r>
    <w:r>
      <w:rPr>
        <w:rFonts w:ascii="Calibri" w:hAnsi="Calibri"/>
        <w:b/>
        <w:bCs/>
        <w:color w:val="808080"/>
        <w:sz w:val="44"/>
        <w:szCs w:val="44"/>
        <w:u w:color="808080"/>
      </w:rPr>
      <w:tab/>
    </w:r>
    <w:r>
      <w:rPr>
        <w:rFonts w:ascii="Calibri" w:hAnsi="Calibri"/>
        <w:b/>
        <w:bCs/>
        <w:color w:val="808080"/>
        <w:sz w:val="44"/>
        <w:szCs w:val="44"/>
        <w:u w:color="808080"/>
      </w:rPr>
      <w:tab/>
    </w:r>
    <w:r>
      <w:rPr>
        <w:noProof/>
      </w:rPr>
      <w:drawing>
        <wp:inline distT="0" distB="0" distL="0" distR="0" wp14:anchorId="439975FE" wp14:editId="71506B1C">
          <wp:extent cx="805180" cy="389255"/>
          <wp:effectExtent l="0" t="0" r="0" b="0"/>
          <wp:docPr id="1474755711" name="Immagine1" descr="logoM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logoMusa.jpg"/>
                  <pic:cNvPicPr>
                    <a:picLocks noChangeAspect="1" noChangeArrowheads="1"/>
                  </pic:cNvPicPr>
                </pic:nvPicPr>
                <pic:blipFill>
                  <a:blip r:embed="rId2"/>
                  <a:stretch>
                    <a:fillRect/>
                  </a:stretch>
                </pic:blipFill>
                <pic:spPr bwMode="auto">
                  <a:xfrm>
                    <a:off x="0" y="0"/>
                    <a:ext cx="805180" cy="389255"/>
                  </a:xfrm>
                  <a:prstGeom prst="rect">
                    <a:avLst/>
                  </a:prstGeom>
                </pic:spPr>
              </pic:pic>
            </a:graphicData>
          </a:graphic>
        </wp:inline>
      </w:drawing>
    </w:r>
  </w:p>
  <w:p w14:paraId="0C0168F7" w14:textId="77777777" w:rsidR="00396123" w:rsidRDefault="007A4FAB">
    <w:pPr>
      <w:pStyle w:val="Body"/>
      <w:rPr>
        <w:rFonts w:ascii="Calibri" w:eastAsia="Calibri" w:hAnsi="Calibri" w:cs="Calibri"/>
        <w:b/>
        <w:bCs/>
        <w:color w:val="808080"/>
        <w:sz w:val="4"/>
        <w:szCs w:val="4"/>
        <w:u w:color="808080"/>
      </w:rPr>
    </w:pPr>
    <w:r>
      <w:rPr>
        <w:rFonts w:ascii="Calibri" w:hAnsi="Calibri"/>
        <w:b/>
        <w:bCs/>
        <w:color w:val="808080"/>
        <w:sz w:val="44"/>
        <w:szCs w:val="44"/>
        <w:u w:color="808080"/>
        <w:lang w:val="it-IT"/>
      </w:rPr>
      <w:t xml:space="preserve">Comunicato </w:t>
    </w:r>
    <w:r>
      <w:rPr>
        <w:rFonts w:ascii="Calibri" w:hAnsi="Calibri"/>
        <w:b/>
        <w:bCs/>
        <w:color w:val="7F7F7F"/>
        <w:sz w:val="44"/>
        <w:szCs w:val="44"/>
        <w:u w:color="7F7F7F"/>
        <w:lang w:val="it-IT"/>
      </w:rPr>
      <w:t>Stampa</w:t>
    </w:r>
  </w:p>
  <w:p w14:paraId="2D24862D" w14:textId="77777777" w:rsidR="00396123" w:rsidRDefault="00396123">
    <w:pPr>
      <w:pStyle w:val="Body"/>
      <w:pBdr>
        <w:bottom w:val="single" w:sz="4"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057C6"/>
    <w:multiLevelType w:val="hybridMultilevel"/>
    <w:tmpl w:val="15D87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E52966"/>
    <w:multiLevelType w:val="hybridMultilevel"/>
    <w:tmpl w:val="2376AA28"/>
    <w:lvl w:ilvl="0" w:tplc="AA0E5916">
      <w:numFmt w:val="bullet"/>
      <w:lvlText w:val="•"/>
      <w:lvlJc w:val="left"/>
      <w:pPr>
        <w:ind w:left="1065" w:hanging="705"/>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0838412">
    <w:abstractNumId w:val="0"/>
  </w:num>
  <w:num w:numId="2" w16cid:durableId="82269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123"/>
    <w:rsid w:val="000D3C56"/>
    <w:rsid w:val="00396123"/>
    <w:rsid w:val="005D49AA"/>
    <w:rsid w:val="00677B9F"/>
    <w:rsid w:val="006D0658"/>
    <w:rsid w:val="006F4A91"/>
    <w:rsid w:val="00710374"/>
    <w:rsid w:val="007A4FAB"/>
    <w:rsid w:val="00862FAE"/>
    <w:rsid w:val="009A57CC"/>
    <w:rsid w:val="00AA3A6D"/>
    <w:rsid w:val="00BD2614"/>
    <w:rsid w:val="00C3416D"/>
    <w:rsid w:val="00C748BF"/>
    <w:rsid w:val="00E83408"/>
    <w:rsid w:val="00FC57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00FCC"/>
  <w15:docId w15:val="{5D881ECC-C5BC-4B09-B31B-C2278E9B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u w:color="FFFFFF"/>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color="FFFFFF"/>
    </w:rPr>
  </w:style>
  <w:style w:type="character" w:customStyle="1" w:styleId="None">
    <w:name w:val="None"/>
    <w:qFormat/>
  </w:style>
  <w:style w:type="character" w:customStyle="1" w:styleId="Hyperlink0">
    <w:name w:val="Hyperlink.0"/>
    <w:basedOn w:val="None"/>
    <w:qFormat/>
    <w:rPr>
      <w:rFonts w:ascii="Calibri" w:eastAsia="Calibri" w:hAnsi="Calibri" w:cs="Calibri"/>
      <w:outline w:val="0"/>
      <w:color w:val="0000FF"/>
      <w:sz w:val="16"/>
      <w:szCs w:val="16"/>
      <w:shd w:val="clear" w:color="auto" w:fill="auto"/>
      <w:lang w:val="it-IT"/>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Body">
    <w:name w:val="Body"/>
    <w:qFormat/>
    <w:pPr>
      <w:jc w:val="both"/>
    </w:pPr>
    <w:rPr>
      <w:rFonts w:cs="Arial Unicode MS"/>
      <w:color w:val="000000"/>
      <w:sz w:val="24"/>
      <w:szCs w:val="24"/>
      <w:u w:color="000000"/>
      <w14:textOutline w14:w="0" w14:cap="flat" w14:cmpd="sng" w14:algn="ctr">
        <w14:noFill/>
        <w14:prstDash w14:val="solid"/>
        <w14:bevel/>
      </w14:textOutline>
    </w:rPr>
  </w:style>
  <w:style w:type="paragraph" w:customStyle="1" w:styleId="Intestazioneepidipagina">
    <w:name w:val="Intestazione e piè di pagina"/>
    <w:basedOn w:val="Normale"/>
    <w:qFormat/>
  </w:style>
  <w:style w:type="paragraph" w:styleId="Pidipagina">
    <w:name w:val="footer"/>
    <w:pPr>
      <w:tabs>
        <w:tab w:val="center" w:pos="4819"/>
        <w:tab w:val="right" w:pos="9638"/>
      </w:tabs>
      <w:jc w:val="both"/>
    </w:pPr>
    <w:rPr>
      <w:rFonts w:eastAsia="Times New Roman"/>
      <w:color w:val="000000"/>
      <w:sz w:val="24"/>
      <w:szCs w:val="24"/>
      <w:u w:color="000000"/>
    </w:rPr>
  </w:style>
  <w:style w:type="paragraph" w:styleId="Intestazione">
    <w:name w:val="header"/>
    <w:basedOn w:val="Intestazioneepidipagina"/>
  </w:style>
  <w:style w:type="table" w:customStyle="1" w:styleId="TableNormal">
    <w:name w:val="Table Normal"/>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7A4FAB"/>
    <w:rPr>
      <w:color w:val="0000FF" w:themeColor="hyperlink"/>
      <w:u w:val="single"/>
    </w:rPr>
  </w:style>
  <w:style w:type="character" w:styleId="Menzionenonrisolta">
    <w:name w:val="Unresolved Mention"/>
    <w:basedOn w:val="Carpredefinitoparagrafo"/>
    <w:uiPriority w:val="99"/>
    <w:semiHidden/>
    <w:unhideWhenUsed/>
    <w:rsid w:val="007A4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usapietrasanta.it/la-bimba-che-aspet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tno.camco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980F-8AEF-420D-A333-89B0BF3A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498</Words>
  <Characters>2842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Sargenti Francesca</dc:creator>
  <dc:description/>
  <cp:lastModifiedBy>Sargenti Francesca</cp:lastModifiedBy>
  <cp:revision>4</cp:revision>
  <dcterms:created xsi:type="dcterms:W3CDTF">2025-04-14T15:28:00Z</dcterms:created>
  <dcterms:modified xsi:type="dcterms:W3CDTF">2025-04-15T11:24:00Z</dcterms:modified>
  <dc:language>fr-FR</dc:language>
</cp:coreProperties>
</file>