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4F90" w14:textId="77777777" w:rsidR="00700C16" w:rsidRPr="003E18DD" w:rsidRDefault="00F33140" w:rsidP="007911E2">
      <w:pPr>
        <w:rPr>
          <w:rFonts w:ascii="Calibri" w:hAnsi="Calibri" w:cs="Calibri"/>
          <w:b/>
          <w:color w:val="808080"/>
          <w:sz w:val="36"/>
          <w:szCs w:val="36"/>
        </w:rPr>
      </w:pPr>
      <w:r>
        <w:rPr>
          <w:rFonts w:ascii="Fedra Sans Std Demi" w:hAnsi="Fedra Sans Std Demi" w:cs="Calibri"/>
          <w:noProof/>
          <w:color w:val="071D49"/>
          <w:szCs w:val="24"/>
        </w:rPr>
        <w:drawing>
          <wp:anchor distT="0" distB="0" distL="114300" distR="114300" simplePos="0" relativeHeight="251657216" behindDoc="0" locked="0" layoutInCell="1" allowOverlap="1" wp14:anchorId="3AC27D09" wp14:editId="52439DE8">
            <wp:simplePos x="0" y="0"/>
            <wp:positionH relativeFrom="column">
              <wp:posOffset>-308610</wp:posOffset>
            </wp:positionH>
            <wp:positionV relativeFrom="paragraph">
              <wp:posOffset>-167640</wp:posOffset>
            </wp:positionV>
            <wp:extent cx="2880995" cy="524510"/>
            <wp:effectExtent l="0" t="0" r="0" b="0"/>
            <wp:wrapSquare wrapText="bothSides"/>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dra Sans Std Demi" w:hAnsi="Fedra Sans Std Demi" w:cs="Calibri"/>
          <w:noProof/>
          <w:color w:val="071D49"/>
          <w:szCs w:val="24"/>
        </w:rPr>
        <w:drawing>
          <wp:anchor distT="0" distB="0" distL="114300" distR="114300" simplePos="0" relativeHeight="251658240" behindDoc="0" locked="0" layoutInCell="1" allowOverlap="1" wp14:anchorId="070DACBE" wp14:editId="32A8B83C">
            <wp:simplePos x="0" y="0"/>
            <wp:positionH relativeFrom="column">
              <wp:posOffset>2733040</wp:posOffset>
            </wp:positionH>
            <wp:positionV relativeFrom="paragraph">
              <wp:posOffset>-139065</wp:posOffset>
            </wp:positionV>
            <wp:extent cx="2961640" cy="457200"/>
            <wp:effectExtent l="0" t="0" r="0" b="0"/>
            <wp:wrapSquare wrapText="bothSides"/>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00F70736">
        <w:rPr>
          <w:rFonts w:ascii="Calibri" w:hAnsi="Calibri" w:cs="Calibri"/>
          <w:b/>
          <w:color w:val="808080"/>
          <w:sz w:val="44"/>
          <w:szCs w:val="44"/>
        </w:rPr>
        <w:t xml:space="preserve"> </w:t>
      </w:r>
    </w:p>
    <w:p w14:paraId="0C6E0236"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73577C40" w14:textId="77777777" w:rsidR="007911E2" w:rsidRPr="00FC1836" w:rsidRDefault="007911E2" w:rsidP="00FC1836">
      <w:pPr>
        <w:pBdr>
          <w:bottom w:val="single" w:sz="4" w:space="1" w:color="auto"/>
        </w:pBdr>
        <w:rPr>
          <w:rFonts w:ascii="Calibri" w:hAnsi="Calibri" w:cs="Calibri"/>
          <w:b/>
          <w:noProof/>
          <w:sz w:val="2"/>
          <w:szCs w:val="2"/>
        </w:rPr>
      </w:pPr>
    </w:p>
    <w:p w14:paraId="7E468AA6" w14:textId="77777777" w:rsidR="00F83967" w:rsidRDefault="00F83967" w:rsidP="00CC360D">
      <w:pPr>
        <w:rPr>
          <w:rFonts w:ascii="Calibri" w:hAnsi="Calibri" w:cs="Calibri"/>
          <w:b/>
          <w:sz w:val="36"/>
          <w:szCs w:val="36"/>
        </w:rPr>
      </w:pPr>
      <w:r w:rsidRPr="00F83967">
        <w:rPr>
          <w:rFonts w:ascii="Calibri" w:hAnsi="Calibri" w:cs="Calibri"/>
          <w:b/>
          <w:sz w:val="36"/>
          <w:szCs w:val="36"/>
        </w:rPr>
        <w:t xml:space="preserve">Imprenditoria </w:t>
      </w:r>
      <w:r>
        <w:rPr>
          <w:rFonts w:ascii="Calibri" w:hAnsi="Calibri" w:cs="Calibri"/>
          <w:b/>
          <w:sz w:val="36"/>
          <w:szCs w:val="36"/>
        </w:rPr>
        <w:t>f</w:t>
      </w:r>
      <w:r w:rsidRPr="00F83967">
        <w:rPr>
          <w:rFonts w:ascii="Calibri" w:hAnsi="Calibri" w:cs="Calibri"/>
          <w:b/>
          <w:sz w:val="36"/>
          <w:szCs w:val="36"/>
        </w:rPr>
        <w:t>emminile: lieve calo a Lucca e Massa-Carrara, Pisa continua a crescere</w:t>
      </w:r>
    </w:p>
    <w:p w14:paraId="7341F59E" w14:textId="77777777" w:rsidR="007E1C75" w:rsidRDefault="00F83967" w:rsidP="00CC360D">
      <w:pPr>
        <w:rPr>
          <w:rFonts w:ascii="Calibri" w:hAnsi="Calibri" w:cs="Calibri"/>
          <w:i/>
          <w:iCs/>
          <w:sz w:val="26"/>
          <w:szCs w:val="26"/>
        </w:rPr>
      </w:pPr>
      <w:r w:rsidRPr="00F83967">
        <w:rPr>
          <w:rFonts w:ascii="Calibri" w:hAnsi="Calibri" w:cs="Calibri"/>
          <w:i/>
          <w:iCs/>
          <w:szCs w:val="24"/>
        </w:rPr>
        <w:t xml:space="preserve">Crescono le società di capitale e </w:t>
      </w:r>
      <w:r>
        <w:rPr>
          <w:rFonts w:ascii="Calibri" w:hAnsi="Calibri" w:cs="Calibri"/>
          <w:i/>
          <w:iCs/>
          <w:szCs w:val="24"/>
        </w:rPr>
        <w:t>i</w:t>
      </w:r>
      <w:r w:rsidRPr="00F83967">
        <w:rPr>
          <w:rFonts w:ascii="Calibri" w:hAnsi="Calibri" w:cs="Calibri"/>
          <w:i/>
          <w:iCs/>
          <w:szCs w:val="24"/>
        </w:rPr>
        <w:t xml:space="preserve"> servizi</w:t>
      </w:r>
      <w:r>
        <w:rPr>
          <w:rFonts w:ascii="Calibri" w:hAnsi="Calibri" w:cs="Calibri"/>
          <w:i/>
          <w:iCs/>
          <w:szCs w:val="24"/>
        </w:rPr>
        <w:t>. C</w:t>
      </w:r>
      <w:r w:rsidRPr="00F83967">
        <w:rPr>
          <w:rFonts w:ascii="Calibri" w:hAnsi="Calibri" w:cs="Calibri"/>
          <w:i/>
          <w:iCs/>
          <w:szCs w:val="24"/>
        </w:rPr>
        <w:t>ommercio e agricoltura registrano flessioni. In calo le cariche aziendali femminili, ma aumentano le amministratrici.</w:t>
      </w:r>
    </w:p>
    <w:p w14:paraId="44789D38" w14:textId="28A84F8B" w:rsidR="00F23089" w:rsidRDefault="00CC360D" w:rsidP="00F76D80">
      <w:pPr>
        <w:spacing w:before="120"/>
        <w:rPr>
          <w:rFonts w:asciiTheme="minorHAnsi" w:hAnsiTheme="minorHAnsi" w:cstheme="minorHAnsi"/>
          <w:bCs/>
          <w:iCs/>
          <w:noProof/>
          <w:szCs w:val="24"/>
        </w:rPr>
      </w:pPr>
      <w:r w:rsidRPr="00F53159">
        <w:rPr>
          <w:rFonts w:asciiTheme="minorHAnsi" w:hAnsiTheme="minorHAnsi" w:cstheme="minorHAnsi"/>
          <w:b/>
          <w:i/>
          <w:noProof/>
          <w:szCs w:val="24"/>
        </w:rPr>
        <w:t xml:space="preserve">Viareggio, </w:t>
      </w:r>
      <w:r w:rsidR="001660B3" w:rsidRPr="001660B3">
        <w:rPr>
          <w:rFonts w:asciiTheme="minorHAnsi" w:hAnsiTheme="minorHAnsi" w:cstheme="minorHAnsi"/>
          <w:b/>
          <w:i/>
          <w:noProof/>
          <w:szCs w:val="24"/>
        </w:rPr>
        <w:t>7</w:t>
      </w:r>
      <w:r w:rsidRPr="001660B3">
        <w:rPr>
          <w:rFonts w:asciiTheme="minorHAnsi" w:hAnsiTheme="minorHAnsi" w:cstheme="minorHAnsi"/>
          <w:b/>
          <w:i/>
          <w:noProof/>
          <w:szCs w:val="24"/>
        </w:rPr>
        <w:t xml:space="preserve"> </w:t>
      </w:r>
      <w:r w:rsidR="00744020" w:rsidRPr="001660B3">
        <w:rPr>
          <w:rFonts w:asciiTheme="minorHAnsi" w:hAnsiTheme="minorHAnsi" w:cstheme="minorHAnsi"/>
          <w:b/>
          <w:i/>
          <w:noProof/>
          <w:szCs w:val="24"/>
        </w:rPr>
        <w:t>marzo</w:t>
      </w:r>
      <w:r w:rsidRPr="00F53159">
        <w:rPr>
          <w:rFonts w:asciiTheme="minorHAnsi" w:hAnsiTheme="minorHAnsi" w:cstheme="minorHAnsi"/>
          <w:b/>
          <w:i/>
          <w:noProof/>
          <w:szCs w:val="24"/>
        </w:rPr>
        <w:t xml:space="preserve"> 202</w:t>
      </w:r>
      <w:r w:rsidR="00F53159">
        <w:rPr>
          <w:rFonts w:asciiTheme="minorHAnsi" w:hAnsiTheme="minorHAnsi" w:cstheme="minorHAnsi"/>
          <w:b/>
          <w:i/>
          <w:noProof/>
          <w:szCs w:val="24"/>
        </w:rPr>
        <w:t>5</w:t>
      </w:r>
      <w:r w:rsidRPr="00F53159">
        <w:rPr>
          <w:rFonts w:asciiTheme="minorHAnsi" w:hAnsiTheme="minorHAnsi" w:cstheme="minorHAnsi"/>
          <w:b/>
          <w:i/>
          <w:noProof/>
          <w:szCs w:val="24"/>
        </w:rPr>
        <w:t>.</w:t>
      </w:r>
      <w:r w:rsidRPr="00F53159">
        <w:rPr>
          <w:rFonts w:asciiTheme="minorHAnsi" w:hAnsiTheme="minorHAnsi" w:cstheme="minorHAnsi"/>
          <w:bCs/>
          <w:iCs/>
          <w:noProof/>
          <w:szCs w:val="24"/>
        </w:rPr>
        <w:t xml:space="preserve"> </w:t>
      </w:r>
      <w:r w:rsidR="00F23089" w:rsidRPr="00F23089">
        <w:rPr>
          <w:rFonts w:asciiTheme="minorHAnsi" w:hAnsiTheme="minorHAnsi" w:cstheme="minorHAnsi"/>
          <w:bCs/>
          <w:iCs/>
          <w:noProof/>
          <w:szCs w:val="24"/>
        </w:rPr>
        <w:t xml:space="preserve">Nel 2024, rispetto al 2023, le imprese condotte da donne hanno registrato un leggero calo a Lucca (-0,6%) e Massa-Carrara (-0,3%), mentre Pisa continua la sua fase di crescita (+0,5%), superiore sia alla media regionale (-0,1%) che a quella nazionale (+0,4%). Complessivamente, tra le imprese femminili, si conferma la centralità delle ditte individuali, che rappresentano oltre la metà del totale, sebbene in calo, a fronte di una crescita delle società di capitale. In difficoltà risultano il commercio e l’agricoltura, mentre i servizi alle imprese e alla persona, e in due province su tre il turismo, continuano a espandersi, </w:t>
      </w:r>
      <w:r w:rsidR="00F23089">
        <w:rPr>
          <w:rFonts w:asciiTheme="minorHAnsi" w:hAnsiTheme="minorHAnsi" w:cstheme="minorHAnsi"/>
          <w:bCs/>
          <w:iCs/>
          <w:noProof/>
          <w:szCs w:val="24"/>
        </w:rPr>
        <w:t>grazie alle</w:t>
      </w:r>
      <w:r w:rsidR="00F23089" w:rsidRPr="00F23089">
        <w:rPr>
          <w:rFonts w:asciiTheme="minorHAnsi" w:hAnsiTheme="minorHAnsi" w:cstheme="minorHAnsi"/>
          <w:bCs/>
          <w:iCs/>
          <w:noProof/>
          <w:szCs w:val="24"/>
        </w:rPr>
        <w:t xml:space="preserve"> buone opportunità offerte da questi settori. Tra le cariche aziendali ricoperte da donne, generalmente in calo, crescono invece le amministratrici. Questi sono alcuni dei principali dati emersi dall’analisi dell’Istituto di Studi e Ricerche (ISR) e dell’Ufficio Studi della Camera di Commercio della Toscana Nord-Ovest sulla dinamica dell’imprenditoria femminile nelle province di Lucca, Massa-Carrara e Pisa</w:t>
      </w:r>
    </w:p>
    <w:p w14:paraId="623439B2" w14:textId="4A2C2E9A" w:rsidR="00AC3679" w:rsidRDefault="00AC3679" w:rsidP="00F76D80">
      <w:pPr>
        <w:spacing w:before="120"/>
        <w:rPr>
          <w:rFonts w:asciiTheme="minorHAnsi" w:hAnsiTheme="minorHAnsi" w:cstheme="minorHAnsi"/>
          <w:bCs/>
          <w:iCs/>
          <w:noProof/>
          <w:szCs w:val="24"/>
        </w:rPr>
      </w:pPr>
      <w:r w:rsidRPr="00AC3679">
        <w:rPr>
          <w:rFonts w:asciiTheme="minorHAnsi" w:hAnsiTheme="minorHAnsi" w:cstheme="minorHAnsi"/>
          <w:bCs/>
          <w:iCs/>
          <w:noProof/>
          <w:szCs w:val="24"/>
        </w:rPr>
        <w:t>"</w:t>
      </w:r>
      <w:r w:rsidRPr="00AC3679">
        <w:rPr>
          <w:rFonts w:asciiTheme="minorHAnsi" w:hAnsiTheme="minorHAnsi" w:cstheme="minorHAnsi"/>
          <w:bCs/>
          <w:i/>
          <w:noProof/>
          <w:szCs w:val="24"/>
        </w:rPr>
        <w:t xml:space="preserve">Le imprese femminili stanno lentamente aumentando il loro contributo </w:t>
      </w:r>
      <w:r w:rsidR="00F23089">
        <w:rPr>
          <w:rFonts w:asciiTheme="minorHAnsi" w:hAnsiTheme="minorHAnsi" w:cstheme="minorHAnsi"/>
          <w:bCs/>
          <w:i/>
          <w:noProof/>
          <w:szCs w:val="24"/>
        </w:rPr>
        <w:t>al</w:t>
      </w:r>
      <w:r w:rsidRPr="00AC3679">
        <w:rPr>
          <w:rFonts w:asciiTheme="minorHAnsi" w:hAnsiTheme="minorHAnsi" w:cstheme="minorHAnsi"/>
          <w:bCs/>
          <w:i/>
          <w:noProof/>
          <w:szCs w:val="24"/>
        </w:rPr>
        <w:t xml:space="preserve"> sistema produttivo locale</w:t>
      </w:r>
      <w:r w:rsidRPr="00AC3679">
        <w:rPr>
          <w:rFonts w:asciiTheme="minorHAnsi" w:hAnsiTheme="minorHAnsi" w:cstheme="minorHAnsi"/>
          <w:bCs/>
          <w:iCs/>
          <w:noProof/>
          <w:szCs w:val="24"/>
        </w:rPr>
        <w:t xml:space="preserve">" </w:t>
      </w:r>
      <w:r w:rsidR="0070735C">
        <w:rPr>
          <w:rFonts w:asciiTheme="minorHAnsi" w:hAnsiTheme="minorHAnsi" w:cstheme="minorHAnsi"/>
          <w:bCs/>
          <w:iCs/>
          <w:noProof/>
          <w:szCs w:val="24"/>
        </w:rPr>
        <w:t xml:space="preserve">- </w:t>
      </w:r>
      <w:r w:rsidRPr="00AC3679">
        <w:rPr>
          <w:rFonts w:asciiTheme="minorHAnsi" w:hAnsiTheme="minorHAnsi" w:cstheme="minorHAnsi"/>
          <w:bCs/>
          <w:iCs/>
          <w:noProof/>
          <w:szCs w:val="24"/>
        </w:rPr>
        <w:t xml:space="preserve">afferma </w:t>
      </w:r>
      <w:r w:rsidRPr="001660B3">
        <w:rPr>
          <w:rFonts w:asciiTheme="minorHAnsi" w:hAnsiTheme="minorHAnsi" w:cstheme="minorHAnsi"/>
          <w:b/>
          <w:iCs/>
          <w:noProof/>
          <w:szCs w:val="24"/>
        </w:rPr>
        <w:t>Valter Tamburini</w:t>
      </w:r>
      <w:r w:rsidRPr="00AC3679">
        <w:rPr>
          <w:rFonts w:asciiTheme="minorHAnsi" w:hAnsiTheme="minorHAnsi" w:cstheme="minorHAnsi"/>
          <w:bCs/>
          <w:iCs/>
          <w:noProof/>
          <w:szCs w:val="24"/>
        </w:rPr>
        <w:t xml:space="preserve">, </w:t>
      </w:r>
      <w:r w:rsidR="001660B3">
        <w:rPr>
          <w:rFonts w:asciiTheme="minorHAnsi" w:hAnsiTheme="minorHAnsi" w:cstheme="minorHAnsi"/>
          <w:bCs/>
          <w:iCs/>
          <w:noProof/>
          <w:szCs w:val="24"/>
        </w:rPr>
        <w:t>p</w:t>
      </w:r>
      <w:r w:rsidRPr="00AC3679">
        <w:rPr>
          <w:rFonts w:asciiTheme="minorHAnsi" w:hAnsiTheme="minorHAnsi" w:cstheme="minorHAnsi"/>
          <w:bCs/>
          <w:iCs/>
          <w:noProof/>
          <w:szCs w:val="24"/>
        </w:rPr>
        <w:t xml:space="preserve">residente della Camera di Commercio Toscana Nord-Ovest. </w:t>
      </w:r>
      <w:r w:rsidRPr="00AC3679">
        <w:rPr>
          <w:rFonts w:asciiTheme="minorHAnsi" w:hAnsiTheme="minorHAnsi" w:cstheme="minorHAnsi"/>
          <w:bCs/>
          <w:i/>
          <w:noProof/>
          <w:szCs w:val="24"/>
        </w:rPr>
        <w:t xml:space="preserve">Per sostenere questa dinamica il Punto IdeaSì della Camera di Commercio rappresenta un'opportunità per le aspiranti imprenditrici, che possono ottenere gratuitamente informazioni e </w:t>
      </w:r>
      <w:r w:rsidR="00F23089">
        <w:rPr>
          <w:rFonts w:asciiTheme="minorHAnsi" w:hAnsiTheme="minorHAnsi" w:cstheme="minorHAnsi"/>
          <w:bCs/>
          <w:i/>
          <w:noProof/>
          <w:szCs w:val="24"/>
        </w:rPr>
        <w:t>consigli</w:t>
      </w:r>
      <w:r w:rsidRPr="00AC3679">
        <w:rPr>
          <w:rFonts w:asciiTheme="minorHAnsi" w:hAnsiTheme="minorHAnsi" w:cstheme="minorHAnsi"/>
          <w:bCs/>
          <w:i/>
          <w:noProof/>
          <w:szCs w:val="24"/>
        </w:rPr>
        <w:t xml:space="preserve"> pratici su come avviare e far crescere la loro impresa. Offriamo supporto in ambiti cruciali come l'innovazione digitale, l’efficienza energetica e lo sviluppo imprenditoriale, con l’obiettivo di rendere più accessibili risorse e agevolazioni per favorire una maggiore partecipazione femminile nell’imprenditoria</w:t>
      </w:r>
      <w:r w:rsidRPr="00AC3679">
        <w:rPr>
          <w:rFonts w:asciiTheme="minorHAnsi" w:hAnsiTheme="minorHAnsi" w:cstheme="minorHAnsi"/>
          <w:bCs/>
          <w:iCs/>
          <w:noProof/>
          <w:szCs w:val="24"/>
        </w:rPr>
        <w:t>.</w:t>
      </w:r>
      <w:r>
        <w:rPr>
          <w:rFonts w:asciiTheme="minorHAnsi" w:hAnsiTheme="minorHAnsi" w:cstheme="minorHAnsi"/>
          <w:bCs/>
          <w:iCs/>
          <w:noProof/>
          <w:szCs w:val="24"/>
        </w:rPr>
        <w:t>”</w:t>
      </w:r>
    </w:p>
    <w:p w14:paraId="08963F07" w14:textId="77777777" w:rsidR="00F23089" w:rsidRPr="00F23089" w:rsidRDefault="00F23089" w:rsidP="00F23089">
      <w:pPr>
        <w:spacing w:before="120"/>
        <w:rPr>
          <w:rFonts w:asciiTheme="minorHAnsi" w:hAnsiTheme="minorHAnsi" w:cstheme="minorHAnsi"/>
          <w:szCs w:val="24"/>
        </w:rPr>
      </w:pPr>
      <w:r w:rsidRPr="00F23089">
        <w:rPr>
          <w:rFonts w:asciiTheme="minorHAnsi" w:hAnsiTheme="minorHAnsi" w:cstheme="minorHAnsi"/>
          <w:szCs w:val="24"/>
        </w:rPr>
        <w:t xml:space="preserve">Alla fine del 2024, nella provincia di Lucca, su un totale di 40.368 imprese registrate, 9.076 sono a guida femminile, pari al 22,5% del totale. Il saldo tra iscrizioni e cessazioni è negativo, con una perdita di 58 unità (-0,6%). Le ditte individuali, con 5.089 </w:t>
      </w:r>
      <w:r>
        <w:rPr>
          <w:rFonts w:asciiTheme="minorHAnsi" w:hAnsiTheme="minorHAnsi" w:cstheme="minorHAnsi"/>
          <w:szCs w:val="24"/>
        </w:rPr>
        <w:t>unità</w:t>
      </w:r>
      <w:r w:rsidRPr="00F23089">
        <w:rPr>
          <w:rFonts w:asciiTheme="minorHAnsi" w:hAnsiTheme="minorHAnsi" w:cstheme="minorHAnsi"/>
          <w:szCs w:val="24"/>
        </w:rPr>
        <w:t xml:space="preserve"> (-1,3% rispetto al 2023), continuano a essere la forma giuridica predominante, rappresentando quasi il 60% del tessuto imprenditoriale. Le società di capitale, invece, mostrano una crescita (+74 unità, pari a +3,2%), e ora costituiscono circa un’impresa femminile su quattro. In calo, invece, le società di persone, con una perdita di 69 unità (-4,4%).</w:t>
      </w:r>
      <w:r>
        <w:rPr>
          <w:rFonts w:asciiTheme="minorHAnsi" w:hAnsiTheme="minorHAnsi" w:cstheme="minorHAnsi"/>
          <w:szCs w:val="24"/>
        </w:rPr>
        <w:t xml:space="preserve"> </w:t>
      </w:r>
      <w:r w:rsidRPr="00F23089">
        <w:rPr>
          <w:rFonts w:asciiTheme="minorHAnsi" w:hAnsiTheme="minorHAnsi" w:cstheme="minorHAnsi"/>
          <w:szCs w:val="24"/>
        </w:rPr>
        <w:t>Il settore del commercio, con circa 2.300 imprese, rimane il più femminilizzato, ma ha registrato una contrazione significativa (-3,1%). In calo anche l’agricoltura (-2,3%), l’industria (-1,7%) e, unica provincia della Toscana Nord-Ovest, l’alloggio-ristorazione (-2,1%). Al contrario, i settori dei servizi alle imprese (+2,3%) e dei servizi alla persona (+0,9%) mostrano segnali di crescita, rispondendo a una domanda di mercato in evoluzione. Positivo anche il bilancio per le imprese edili femminili, con un aumento del 2%.</w:t>
      </w:r>
      <w:r>
        <w:rPr>
          <w:rFonts w:asciiTheme="minorHAnsi" w:hAnsiTheme="minorHAnsi" w:cstheme="minorHAnsi"/>
          <w:szCs w:val="24"/>
        </w:rPr>
        <w:t xml:space="preserve"> </w:t>
      </w:r>
      <w:r w:rsidRPr="00F23089">
        <w:rPr>
          <w:rFonts w:asciiTheme="minorHAnsi" w:hAnsiTheme="minorHAnsi" w:cstheme="minorHAnsi"/>
          <w:szCs w:val="24"/>
        </w:rPr>
        <w:t xml:space="preserve">Il calo delle imprese femminili ha interessato tutte le aree della provincia: la Media Valle del Serchio ha registrato un -1,7%, la Garfagnana -0,8%, la Piana -0,7% e la Versilia -0,3%. Le cariche aziendali ricoperte da donne a Lucca sono diminuite di 499 unità, scendendo a 20.852, ma rappresentano comunque il 28% del totale, tra uomini e donne. Le imprenditrici under 30 restano ancora poche: con 775 unità, pari al </w:t>
      </w:r>
      <w:r w:rsidRPr="00F23089">
        <w:rPr>
          <w:rFonts w:asciiTheme="minorHAnsi" w:hAnsiTheme="minorHAnsi" w:cstheme="minorHAnsi"/>
          <w:szCs w:val="24"/>
        </w:rPr>
        <w:lastRenderedPageBreak/>
        <w:t>3,7% del totale, la loro incidenza è inferiore alla media dei giovani</w:t>
      </w:r>
      <w:r>
        <w:rPr>
          <w:rFonts w:asciiTheme="minorHAnsi" w:hAnsiTheme="minorHAnsi" w:cstheme="minorHAnsi"/>
          <w:szCs w:val="24"/>
        </w:rPr>
        <w:t xml:space="preserve"> imprenditori nel loro complesso</w:t>
      </w:r>
      <w:r w:rsidRPr="00F23089">
        <w:rPr>
          <w:rFonts w:asciiTheme="minorHAnsi" w:hAnsiTheme="minorHAnsi" w:cstheme="minorHAnsi"/>
          <w:szCs w:val="24"/>
        </w:rPr>
        <w:t>, che si attesta al 4,9%.</w:t>
      </w:r>
    </w:p>
    <w:p w14:paraId="06FCAF76" w14:textId="77777777" w:rsidR="00F83967" w:rsidRDefault="00F23089" w:rsidP="00F83967">
      <w:pPr>
        <w:spacing w:before="120"/>
        <w:rPr>
          <w:rFonts w:asciiTheme="minorHAnsi" w:hAnsiTheme="minorHAnsi" w:cstheme="minorHAnsi"/>
          <w:szCs w:val="24"/>
        </w:rPr>
      </w:pPr>
      <w:r w:rsidRPr="00F23089">
        <w:rPr>
          <w:rFonts w:asciiTheme="minorHAnsi" w:hAnsiTheme="minorHAnsi" w:cstheme="minorHAnsi"/>
          <w:szCs w:val="24"/>
        </w:rPr>
        <w:t>Nel 2024, la provincia di Massa-Carrara ha registrato una lieve diminuzione delle imprese femminili rispetto al 2023 (-0,3%), un calo meno marcato rispetto al 2022, quando si era registrata la peggiore flessione del decennio (-0,8%). A fine anno, le imprese guidate da donne sono 4.872, pari al 23,2% del totale. La ditta individuale continua a essere la forma giuridica prevalente, rappresentando il 56% delle imprese femminili (2.750 unità), sebbene in calo dello 0,6%. In crescita, invece, le società di capitali (+2,1%), che ora costituiscono il 27% del totale, mentre le società di persone segnano una flessione (-2,8%).</w:t>
      </w:r>
      <w:r>
        <w:rPr>
          <w:rFonts w:asciiTheme="minorHAnsi" w:hAnsiTheme="minorHAnsi" w:cstheme="minorHAnsi"/>
          <w:szCs w:val="24"/>
        </w:rPr>
        <w:t xml:space="preserve"> </w:t>
      </w:r>
      <w:r w:rsidRPr="00F23089">
        <w:rPr>
          <w:rFonts w:asciiTheme="minorHAnsi" w:hAnsiTheme="minorHAnsi" w:cstheme="minorHAnsi"/>
          <w:szCs w:val="24"/>
        </w:rPr>
        <w:t>Il commercio rimane il settore con la maggiore presenza femminile, con oltre 1.483 imprese, sebbene registri un calo dell’1,3%. Anche l’agricoltura è in flessione (-2,7%), mentre segnano andamenti positivi il turismo (+0,5%), i servizi alle imprese (+0,9%) e i servizi alla persona (+0,8%). L'industria si mantiene stabile, mentre le costruzioni subiscono un netto calo (-4,1%). A livello territoriale, l'area costiera, che ospita il 76% delle imprese femminili, ha visto una diminuzione dello 0,3%, mentre in Lunigiana il calo è stato più contenuto (-0,1%).</w:t>
      </w:r>
      <w:r>
        <w:rPr>
          <w:rFonts w:asciiTheme="minorHAnsi" w:hAnsiTheme="minorHAnsi" w:cstheme="minorHAnsi"/>
          <w:szCs w:val="24"/>
        </w:rPr>
        <w:t xml:space="preserve"> </w:t>
      </w:r>
      <w:r w:rsidRPr="00F23089">
        <w:rPr>
          <w:rFonts w:asciiTheme="minorHAnsi" w:hAnsiTheme="minorHAnsi" w:cstheme="minorHAnsi"/>
          <w:szCs w:val="24"/>
        </w:rPr>
        <w:t xml:space="preserve">A fine 2024, le cariche aziendali "in rosa" nella provincia ammontano a 10.482, pari al 28% del totale, segnando una diminuzione del 2,9% rispetto all’anno precedente. È importante evidenziare la bassa presenza di imprenditrici under 30, che con 406 unità rappresentano solo il 3,9% delle cariche femminili, un dato in calo rispetto al 5,6% </w:t>
      </w:r>
      <w:r>
        <w:rPr>
          <w:rFonts w:asciiTheme="minorHAnsi" w:hAnsiTheme="minorHAnsi" w:cstheme="minorHAnsi"/>
          <w:szCs w:val="24"/>
        </w:rPr>
        <w:t>di</w:t>
      </w:r>
      <w:r w:rsidRPr="00F23089">
        <w:rPr>
          <w:rFonts w:asciiTheme="minorHAnsi" w:hAnsiTheme="minorHAnsi" w:cstheme="minorHAnsi"/>
          <w:szCs w:val="24"/>
        </w:rPr>
        <w:t xml:space="preserve"> dieci anni fa.</w:t>
      </w:r>
    </w:p>
    <w:p w14:paraId="26E3F306" w14:textId="77777777" w:rsidR="00F83967" w:rsidRPr="00F83967" w:rsidRDefault="00F83967" w:rsidP="00F83967">
      <w:pPr>
        <w:spacing w:before="120"/>
        <w:rPr>
          <w:rFonts w:asciiTheme="minorHAnsi" w:hAnsiTheme="minorHAnsi" w:cstheme="minorHAnsi"/>
          <w:szCs w:val="24"/>
        </w:rPr>
      </w:pPr>
      <w:r w:rsidRPr="00F83967">
        <w:rPr>
          <w:rFonts w:asciiTheme="minorHAnsi" w:hAnsiTheme="minorHAnsi" w:cstheme="minorHAnsi"/>
          <w:szCs w:val="24"/>
        </w:rPr>
        <w:t xml:space="preserve">Nel 2024, l’imprenditoria femminile in provincia di Pisa ha registrato un </w:t>
      </w:r>
      <w:r>
        <w:rPr>
          <w:rFonts w:asciiTheme="minorHAnsi" w:hAnsiTheme="minorHAnsi" w:cstheme="minorHAnsi"/>
          <w:szCs w:val="24"/>
        </w:rPr>
        <w:t>+</w:t>
      </w:r>
      <w:r w:rsidRPr="00F83967">
        <w:rPr>
          <w:rFonts w:asciiTheme="minorHAnsi" w:hAnsiTheme="minorHAnsi" w:cstheme="minorHAnsi"/>
          <w:szCs w:val="24"/>
        </w:rPr>
        <w:t>0,5% (+46 unità)</w:t>
      </w:r>
      <w:r>
        <w:rPr>
          <w:rFonts w:asciiTheme="minorHAnsi" w:hAnsiTheme="minorHAnsi" w:cstheme="minorHAnsi"/>
          <w:szCs w:val="24"/>
        </w:rPr>
        <w:t xml:space="preserve"> si tratta del </w:t>
      </w:r>
      <w:r w:rsidRPr="00F83967">
        <w:rPr>
          <w:rFonts w:asciiTheme="minorHAnsi" w:hAnsiTheme="minorHAnsi" w:cstheme="minorHAnsi"/>
          <w:szCs w:val="24"/>
        </w:rPr>
        <w:t>miglior risultato degli ultimi tre anni</w:t>
      </w:r>
      <w:r>
        <w:rPr>
          <w:rFonts w:asciiTheme="minorHAnsi" w:hAnsiTheme="minorHAnsi" w:cstheme="minorHAnsi"/>
          <w:szCs w:val="24"/>
        </w:rPr>
        <w:t xml:space="preserve"> che porta</w:t>
      </w:r>
      <w:r w:rsidRPr="00F83967">
        <w:rPr>
          <w:rFonts w:asciiTheme="minorHAnsi" w:hAnsiTheme="minorHAnsi" w:cstheme="minorHAnsi"/>
          <w:szCs w:val="24"/>
        </w:rPr>
        <w:t xml:space="preserve"> il totale delle imprese </w:t>
      </w:r>
      <w:r>
        <w:rPr>
          <w:rFonts w:asciiTheme="minorHAnsi" w:hAnsiTheme="minorHAnsi" w:cstheme="minorHAnsi"/>
          <w:szCs w:val="24"/>
        </w:rPr>
        <w:t>“in rosa”</w:t>
      </w:r>
      <w:r w:rsidRPr="00F83967">
        <w:rPr>
          <w:rFonts w:asciiTheme="minorHAnsi" w:hAnsiTheme="minorHAnsi" w:cstheme="minorHAnsi"/>
          <w:szCs w:val="24"/>
        </w:rPr>
        <w:t xml:space="preserve"> a 9.307</w:t>
      </w:r>
      <w:r>
        <w:rPr>
          <w:rFonts w:asciiTheme="minorHAnsi" w:hAnsiTheme="minorHAnsi" w:cstheme="minorHAnsi"/>
          <w:szCs w:val="24"/>
        </w:rPr>
        <w:t xml:space="preserve"> unità</w:t>
      </w:r>
      <w:r w:rsidRPr="00F83967">
        <w:rPr>
          <w:rFonts w:asciiTheme="minorHAnsi" w:hAnsiTheme="minorHAnsi" w:cstheme="minorHAnsi"/>
          <w:szCs w:val="24"/>
        </w:rPr>
        <w:t>. Le società di capitale hanno segnato la crescita significativa, con un saldo positivo di 78 aziende (+3,4%), raggiungendo le 2.334 unità, pari al 25% del totale delle imprese femminili pisane. In controtendenza rispetto ad altre aree, anche le imprese individuali hanno registrato un lieve aumento (+7 unità, +0,1%), mantenendo la posizione di forma giuridica più diffusa con 5.701 attività</w:t>
      </w:r>
      <w:r>
        <w:rPr>
          <w:rFonts w:asciiTheme="minorHAnsi" w:hAnsiTheme="minorHAnsi" w:cstheme="minorHAnsi"/>
          <w:szCs w:val="24"/>
        </w:rPr>
        <w:t>: il</w:t>
      </w:r>
      <w:r w:rsidRPr="00F83967">
        <w:rPr>
          <w:rFonts w:asciiTheme="minorHAnsi" w:hAnsiTheme="minorHAnsi" w:cstheme="minorHAnsi"/>
          <w:szCs w:val="24"/>
        </w:rPr>
        <w:t xml:space="preserve"> 61,3% delle imprese “in rosa”. In calo, invece, le società di persone, che hanno perso 40 unità (-3,5%), scendendo a 1.133.</w:t>
      </w:r>
      <w:r>
        <w:rPr>
          <w:rFonts w:asciiTheme="minorHAnsi" w:hAnsiTheme="minorHAnsi" w:cstheme="minorHAnsi"/>
          <w:szCs w:val="24"/>
        </w:rPr>
        <w:t xml:space="preserve"> </w:t>
      </w:r>
      <w:r w:rsidRPr="00F83967">
        <w:rPr>
          <w:rFonts w:asciiTheme="minorHAnsi" w:hAnsiTheme="minorHAnsi" w:cstheme="minorHAnsi"/>
          <w:szCs w:val="24"/>
        </w:rPr>
        <w:t>Il commercio, con 2.357 imprese a guida femminile, continua a essere il settore maggiormente rappresentato, sebbene in contrazione rispetto al 2023 (-1,5%). Flessioni si registrano anche nell’agricoltura (-0,6%) e nell’industria (-1%), mentre le costruzioni hanno visto una crescita dell’1,4%. Andamenti positivi si registrano nel turismo (+10 unità, +0,9%), nei servizi alle imprese (+62 unità, +3,5%) e nei servizi alla persona (+32 unità, +2,3%).</w:t>
      </w:r>
      <w:r>
        <w:rPr>
          <w:rFonts w:asciiTheme="minorHAnsi" w:hAnsiTheme="minorHAnsi" w:cstheme="minorHAnsi"/>
          <w:szCs w:val="24"/>
        </w:rPr>
        <w:t xml:space="preserve"> </w:t>
      </w:r>
      <w:r w:rsidRPr="00F83967">
        <w:rPr>
          <w:rFonts w:asciiTheme="minorHAnsi" w:hAnsiTheme="minorHAnsi" w:cstheme="minorHAnsi"/>
          <w:szCs w:val="24"/>
        </w:rPr>
        <w:t>Dal punto di vista territoriale, l’andamento è disomogeneo: l’Area Pisana, trainata dal capoluogo, ha registrato una crescita dello 0,9%, mentre la Val d’Era ha segnato un incremento dell’1,6%, grazie soprattutto a Ponsacco e Terricciola. In controtendenza, la Val di Cecina ha registrato un calo del 2,1% e il Valdarno Inferiore dello 0,5%.</w:t>
      </w:r>
      <w:r>
        <w:rPr>
          <w:rFonts w:asciiTheme="minorHAnsi" w:hAnsiTheme="minorHAnsi" w:cstheme="minorHAnsi"/>
          <w:szCs w:val="24"/>
        </w:rPr>
        <w:t xml:space="preserve"> </w:t>
      </w:r>
      <w:r w:rsidRPr="00F83967">
        <w:rPr>
          <w:rFonts w:asciiTheme="minorHAnsi" w:hAnsiTheme="minorHAnsi" w:cstheme="minorHAnsi"/>
          <w:szCs w:val="24"/>
        </w:rPr>
        <w:t>A fine 2024, le cariche aziendali femminili nella provincia di Pisa ammontano a 20.050, con una diminuzione di 157 unità rispetto al 2023 (-0,8%). Rimane limitata la presenza di imprenditrici under 30, con 808 cariche ricoperte, pari al 4% del totale delle donne con ruoli aziendali, rispetto al 6% del 2014.</w:t>
      </w:r>
    </w:p>
    <w:p w14:paraId="1513545C" w14:textId="40C9380F" w:rsidR="00D949C1" w:rsidRPr="001660B3" w:rsidRDefault="00D949C1" w:rsidP="001660B3">
      <w:pPr>
        <w:spacing w:before="240"/>
        <w:rPr>
          <w:rFonts w:asciiTheme="minorHAnsi" w:hAnsiTheme="minorHAnsi" w:cstheme="minorHAnsi"/>
          <w:szCs w:val="24"/>
        </w:rPr>
      </w:pPr>
      <w:r w:rsidRPr="00F53159">
        <w:rPr>
          <w:rFonts w:asciiTheme="minorHAnsi" w:hAnsiTheme="minorHAnsi" w:cstheme="minorHAnsi"/>
          <w:color w:val="222222"/>
          <w:szCs w:val="24"/>
          <w:shd w:val="clear" w:color="auto" w:fill="FFFFFF"/>
        </w:rPr>
        <w:t>La nota completa di grafici e tabelle per ciascuna delle tre province è allegata a questo comunicato stampa ovvero</w:t>
      </w:r>
      <w:r w:rsidR="001660B3">
        <w:rPr>
          <w:rFonts w:asciiTheme="minorHAnsi" w:hAnsiTheme="minorHAnsi" w:cstheme="minorHAnsi"/>
          <w:color w:val="222222"/>
          <w:szCs w:val="24"/>
          <w:shd w:val="clear" w:color="auto" w:fill="FFFFFF"/>
        </w:rPr>
        <w:t xml:space="preserve"> </w:t>
      </w:r>
      <w:r w:rsidRPr="00F53159">
        <w:rPr>
          <w:rFonts w:asciiTheme="minorHAnsi" w:hAnsiTheme="minorHAnsi" w:cstheme="minorHAnsi"/>
          <w:color w:val="222222"/>
          <w:szCs w:val="24"/>
          <w:shd w:val="clear" w:color="auto" w:fill="FFFFFF"/>
        </w:rPr>
        <w:t>scaricabile dal sito</w:t>
      </w:r>
      <w:r w:rsidR="001660B3">
        <w:rPr>
          <w:rFonts w:asciiTheme="minorHAnsi" w:hAnsiTheme="minorHAnsi" w:cstheme="minorHAnsi"/>
          <w:color w:val="222222"/>
          <w:szCs w:val="24"/>
          <w:shd w:val="clear" w:color="auto" w:fill="FFFFFF"/>
        </w:rPr>
        <w:t xml:space="preserve"> </w:t>
      </w:r>
      <w:hyperlink r:id="rId10" w:tgtFrame="_blank" w:history="1">
        <w:r w:rsidRPr="00F53159">
          <w:rPr>
            <w:rFonts w:asciiTheme="minorHAnsi" w:hAnsiTheme="minorHAnsi" w:cstheme="minorHAnsi"/>
            <w:color w:val="0000FF"/>
            <w:szCs w:val="24"/>
            <w:u w:val="single"/>
            <w:shd w:val="clear" w:color="auto" w:fill="FFFFFF"/>
          </w:rPr>
          <w:t>www.isr-ms.it</w:t>
        </w:r>
      </w:hyperlink>
      <w:r w:rsidRPr="00F53159">
        <w:rPr>
          <w:rFonts w:asciiTheme="minorHAnsi" w:hAnsiTheme="minorHAnsi" w:cstheme="minorHAnsi"/>
          <w:color w:val="0000FF"/>
          <w:szCs w:val="24"/>
          <w:u w:val="single"/>
          <w:shd w:val="clear" w:color="auto" w:fill="FFFFFF"/>
        </w:rPr>
        <w:t>.</w:t>
      </w:r>
    </w:p>
    <w:p w14:paraId="61ABEF1A" w14:textId="77777777" w:rsidR="00B80508" w:rsidRPr="001660B3" w:rsidRDefault="00B80508" w:rsidP="001660B3">
      <w:pPr>
        <w:spacing w:before="240"/>
        <w:rPr>
          <w:rFonts w:ascii="Calibri" w:eastAsia="Verdana" w:hAnsi="Calibri" w:cs="Calibri"/>
          <w:b/>
          <w:sz w:val="22"/>
          <w:szCs w:val="22"/>
        </w:rPr>
      </w:pPr>
      <w:r w:rsidRPr="001660B3">
        <w:rPr>
          <w:rFonts w:ascii="Calibri" w:eastAsia="Verdana" w:hAnsi="Calibri" w:cs="Calibri"/>
          <w:b/>
          <w:sz w:val="22"/>
          <w:szCs w:val="22"/>
        </w:rPr>
        <w:t>Camera di commercio della Toscana Nord-Ovest</w:t>
      </w:r>
    </w:p>
    <w:p w14:paraId="1C009D60" w14:textId="77777777" w:rsidR="00B80508" w:rsidRPr="00F23089" w:rsidRDefault="00B80508" w:rsidP="00B80508">
      <w:pPr>
        <w:rPr>
          <w:rFonts w:ascii="Calibri" w:eastAsia="Verdana" w:hAnsi="Calibri" w:cs="Calibri"/>
          <w:color w:val="000000"/>
          <w:sz w:val="22"/>
          <w:szCs w:val="22"/>
        </w:rPr>
      </w:pPr>
      <w:r w:rsidRPr="00F23089">
        <w:rPr>
          <w:rFonts w:ascii="Calibri" w:hAnsi="Calibri" w:cs="Calibri"/>
          <w:sz w:val="22"/>
          <w:szCs w:val="22"/>
        </w:rPr>
        <w:t xml:space="preserve">Comunicazione: </w:t>
      </w:r>
      <w:r w:rsidRPr="00F23089">
        <w:rPr>
          <w:rFonts w:ascii="Calibri" w:eastAsia="Verdana" w:hAnsi="Calibri" w:cs="Calibri"/>
          <w:color w:val="000000"/>
          <w:sz w:val="22"/>
          <w:szCs w:val="22"/>
        </w:rPr>
        <w:t>Francesca Sargenti: 0583 976.686 -</w:t>
      </w:r>
      <w:r w:rsidRPr="00F23089">
        <w:rPr>
          <w:rFonts w:ascii="Calibri" w:hAnsi="Calibri" w:cs="Calibri"/>
          <w:sz w:val="22"/>
          <w:szCs w:val="22"/>
        </w:rPr>
        <w:t xml:space="preserve"> </w:t>
      </w:r>
      <w:r w:rsidRPr="00F23089">
        <w:rPr>
          <w:rFonts w:ascii="Calibri" w:eastAsia="Verdana" w:hAnsi="Calibri" w:cs="Calibri"/>
          <w:color w:val="000000"/>
          <w:sz w:val="22"/>
          <w:szCs w:val="22"/>
        </w:rPr>
        <w:t xml:space="preserve">329 3606494 </w:t>
      </w:r>
    </w:p>
    <w:p w14:paraId="5EA2390D" w14:textId="77777777" w:rsidR="00B80508" w:rsidRPr="00F23089" w:rsidRDefault="00B80508" w:rsidP="00B80508">
      <w:pPr>
        <w:rPr>
          <w:rFonts w:ascii="Calibri" w:eastAsia="Verdana" w:hAnsi="Calibri" w:cs="Calibri"/>
          <w:color w:val="000000"/>
          <w:sz w:val="22"/>
          <w:szCs w:val="22"/>
        </w:rPr>
      </w:pPr>
      <w:r w:rsidRPr="00F23089">
        <w:rPr>
          <w:rFonts w:ascii="Calibri" w:eastAsia="Verdana" w:hAnsi="Calibri" w:cs="Calibri"/>
          <w:color w:val="000000"/>
          <w:sz w:val="22"/>
          <w:szCs w:val="22"/>
        </w:rPr>
        <w:t>comunicazione@tno.camcom.it</w:t>
      </w:r>
    </w:p>
    <w:p w14:paraId="10738503" w14:textId="77777777" w:rsidR="008F452F" w:rsidRPr="00F23089" w:rsidRDefault="00B80508" w:rsidP="00B401F6">
      <w:pPr>
        <w:pStyle w:val="Pidipagina"/>
        <w:rPr>
          <w:rFonts w:ascii="Calibri" w:hAnsi="Calibri" w:cs="Calibri"/>
          <w:b/>
          <w:noProof/>
          <w:sz w:val="22"/>
          <w:szCs w:val="22"/>
        </w:rPr>
      </w:pPr>
      <w:r w:rsidRPr="00F23089">
        <w:rPr>
          <w:rFonts w:ascii="Calibri" w:eastAsia="Verdana" w:hAnsi="Calibri" w:cs="Calibri"/>
          <w:color w:val="000000"/>
          <w:sz w:val="22"/>
          <w:szCs w:val="22"/>
        </w:rPr>
        <w:t>www.tno.camcom.it</w:t>
      </w:r>
    </w:p>
    <w:sectPr w:rsidR="008F452F" w:rsidRPr="00F23089" w:rsidSect="0099049C">
      <w:headerReference w:type="default" r:id="rId11"/>
      <w:footerReference w:type="default" r:id="rId12"/>
      <w:pgSz w:w="11906" w:h="16838"/>
      <w:pgMar w:top="1134" w:right="1559" w:bottom="709" w:left="1559" w:header="720"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0A59" w14:textId="77777777" w:rsidR="00590EF1" w:rsidRDefault="00590EF1">
      <w:r>
        <w:separator/>
      </w:r>
    </w:p>
  </w:endnote>
  <w:endnote w:type="continuationSeparator" w:id="0">
    <w:p w14:paraId="5789927E" w14:textId="77777777" w:rsidR="00590EF1" w:rsidRDefault="0059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e Regular">
    <w:altName w:val="Calibri"/>
    <w:panose1 w:val="00000000000000000000"/>
    <w:charset w:val="00"/>
    <w:family w:val="swiss"/>
    <w:notTrueType/>
    <w:pitch w:val="default"/>
    <w:sig w:usb0="00000003" w:usb1="00000000" w:usb2="00000000" w:usb3="00000000" w:csb0="00000001"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BA4B" w14:textId="0B74820C" w:rsidR="00BE2189" w:rsidRDefault="00E43D25" w:rsidP="001660B3">
    <w:pPr>
      <w:pStyle w:val="Pidipagina"/>
      <w:jc w:val="center"/>
      <w:rPr>
        <w:b/>
      </w:rPr>
    </w:pPr>
    <w:r w:rsidRPr="00E43D25">
      <w:rPr>
        <w:rFonts w:ascii="Calibri" w:hAnsi="Calibri" w:cs="Calibri"/>
        <w:sz w:val="20"/>
      </w:rPr>
      <w:fldChar w:fldCharType="begin"/>
    </w:r>
    <w:r w:rsidRPr="00E43D25">
      <w:rPr>
        <w:rFonts w:ascii="Calibri" w:hAnsi="Calibri" w:cs="Calibri"/>
        <w:sz w:val="20"/>
      </w:rPr>
      <w:instrText>PAGE   \* MERGEFORMAT</w:instrText>
    </w:r>
    <w:r w:rsidRPr="00E43D25">
      <w:rPr>
        <w:rFonts w:ascii="Calibri" w:hAnsi="Calibri" w:cs="Calibri"/>
        <w:sz w:val="20"/>
      </w:rPr>
      <w:fldChar w:fldCharType="separate"/>
    </w:r>
    <w:r w:rsidRPr="00E43D25">
      <w:rPr>
        <w:rFonts w:ascii="Calibri" w:hAnsi="Calibri" w:cs="Calibri"/>
        <w:sz w:val="20"/>
        <w:lang w:val="it-IT"/>
      </w:rPr>
      <w:t>2</w:t>
    </w:r>
    <w:r w:rsidRPr="00E43D25">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B289" w14:textId="77777777" w:rsidR="00590EF1" w:rsidRDefault="00590EF1">
      <w:r>
        <w:separator/>
      </w:r>
    </w:p>
  </w:footnote>
  <w:footnote w:type="continuationSeparator" w:id="0">
    <w:p w14:paraId="146979F0" w14:textId="77777777" w:rsidR="00590EF1" w:rsidRDefault="0059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EAA0" w14:textId="77777777" w:rsidR="00BE2189" w:rsidRPr="000233D6" w:rsidRDefault="00BE2189" w:rsidP="000233D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F54E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92103350" o:spid="_x0000_i1025" type="#_x0000_t75" style="width:51pt;height:51pt;visibility:visible;mso-wrap-style:square">
            <v:imagedata r:id="rId1" o:title=""/>
          </v:shape>
        </w:pict>
      </mc:Choice>
      <mc:Fallback>
        <w:drawing>
          <wp:inline distT="0" distB="0" distL="0" distR="0" wp14:anchorId="1E8E8E16" wp14:editId="5DEDAA72">
            <wp:extent cx="647700" cy="647700"/>
            <wp:effectExtent l="0" t="0" r="0" b="0"/>
            <wp:docPr id="1592103350" name="Immagine 159210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1439A2"/>
    <w:multiLevelType w:val="hybridMultilevel"/>
    <w:tmpl w:val="E5E0411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3D4067A"/>
    <w:multiLevelType w:val="hybridMultilevel"/>
    <w:tmpl w:val="33A232D8"/>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5634A85"/>
    <w:multiLevelType w:val="hybridMultilevel"/>
    <w:tmpl w:val="77D0F01A"/>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5" w15:restartNumberingAfterBreak="0">
    <w:nsid w:val="057871AF"/>
    <w:multiLevelType w:val="hybridMultilevel"/>
    <w:tmpl w:val="EE1C6096"/>
    <w:lvl w:ilvl="0" w:tplc="F1C6DE4C">
      <w:start w:val="1"/>
      <w:numFmt w:val="lowerLetter"/>
      <w:lvlText w:val="%1."/>
      <w:lvlJc w:val="left"/>
      <w:pPr>
        <w:ind w:left="720" w:hanging="360"/>
      </w:pPr>
      <w:rPr>
        <w:rFonts w:ascii="Arial Narrow" w:eastAsia="Calibri" w:hAnsi="Arial Narrow"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00019">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502C0E"/>
    <w:multiLevelType w:val="hybridMultilevel"/>
    <w:tmpl w:val="23E2FC9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8DF768D"/>
    <w:multiLevelType w:val="hybridMultilevel"/>
    <w:tmpl w:val="7466D91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24234C6"/>
    <w:multiLevelType w:val="hybridMultilevel"/>
    <w:tmpl w:val="78FE406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1E6A84"/>
    <w:multiLevelType w:val="hybridMultilevel"/>
    <w:tmpl w:val="F6AA991A"/>
    <w:lvl w:ilvl="0" w:tplc="04100019">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95643"/>
    <w:multiLevelType w:val="hybridMultilevel"/>
    <w:tmpl w:val="AA5051A8"/>
    <w:lvl w:ilvl="0" w:tplc="04100019">
      <w:start w:val="1"/>
      <w:numFmt w:val="lowerLetter"/>
      <w:lvlText w:val="%1."/>
      <w:lvlJc w:val="left"/>
      <w:pPr>
        <w:ind w:left="643" w:hanging="360"/>
      </w:pPr>
      <w:rPr>
        <w:i w:val="0"/>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3" w15:restartNumberingAfterBreak="0">
    <w:nsid w:val="238F6FD8"/>
    <w:multiLevelType w:val="hybridMultilevel"/>
    <w:tmpl w:val="8EB6521E"/>
    <w:lvl w:ilvl="0" w:tplc="04100019">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E97CC5"/>
    <w:multiLevelType w:val="multilevel"/>
    <w:tmpl w:val="A97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BA33E1"/>
    <w:multiLevelType w:val="multilevel"/>
    <w:tmpl w:val="182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8"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6D20E7"/>
    <w:multiLevelType w:val="hybridMultilevel"/>
    <w:tmpl w:val="9B3CDC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15:restartNumberingAfterBreak="0">
    <w:nsid w:val="38474C93"/>
    <w:multiLevelType w:val="multilevel"/>
    <w:tmpl w:val="DFFC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03841"/>
    <w:multiLevelType w:val="hybridMultilevel"/>
    <w:tmpl w:val="562C2CE2"/>
    <w:lvl w:ilvl="0" w:tplc="B45EE8B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15:restartNumberingAfterBreak="0">
    <w:nsid w:val="39801155"/>
    <w:multiLevelType w:val="hybridMultilevel"/>
    <w:tmpl w:val="F4A605F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6B2623"/>
    <w:multiLevelType w:val="hybridMultilevel"/>
    <w:tmpl w:val="882CA508"/>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02400A"/>
    <w:multiLevelType w:val="hybridMultilevel"/>
    <w:tmpl w:val="E83E2D3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0571BCF"/>
    <w:multiLevelType w:val="hybridMultilevel"/>
    <w:tmpl w:val="32A656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00019">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7960BE3"/>
    <w:multiLevelType w:val="hybridMultilevel"/>
    <w:tmpl w:val="46BCED3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539D05DF"/>
    <w:multiLevelType w:val="hybridMultilevel"/>
    <w:tmpl w:val="84981D66"/>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7C2634F"/>
    <w:multiLevelType w:val="hybridMultilevel"/>
    <w:tmpl w:val="1748A78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FCF5088"/>
    <w:multiLevelType w:val="hybridMultilevel"/>
    <w:tmpl w:val="7806ECB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758560E"/>
    <w:multiLevelType w:val="hybridMultilevel"/>
    <w:tmpl w:val="24ECC4D8"/>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34" w15:restartNumberingAfterBreak="0">
    <w:nsid w:val="6E551185"/>
    <w:multiLevelType w:val="hybridMultilevel"/>
    <w:tmpl w:val="59069FC6"/>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E9803AB"/>
    <w:multiLevelType w:val="hybridMultilevel"/>
    <w:tmpl w:val="36DE5B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00019">
      <w:start w:val="1"/>
      <w:numFmt w:val="lowerLetter"/>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FDE5822"/>
    <w:multiLevelType w:val="hybridMultilevel"/>
    <w:tmpl w:val="C324C5A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61A0304"/>
    <w:multiLevelType w:val="hybridMultilevel"/>
    <w:tmpl w:val="6B6C995E"/>
    <w:lvl w:ilvl="0" w:tplc="04100019">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F750C2F"/>
    <w:multiLevelType w:val="hybridMultilevel"/>
    <w:tmpl w:val="2DAEB98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75818459">
    <w:abstractNumId w:val="38"/>
  </w:num>
  <w:num w:numId="2" w16cid:durableId="1418789904">
    <w:abstractNumId w:val="33"/>
  </w:num>
  <w:num w:numId="3" w16cid:durableId="2070767311">
    <w:abstractNumId w:val="11"/>
  </w:num>
  <w:num w:numId="4" w16cid:durableId="1895047166">
    <w:abstractNumId w:val="17"/>
  </w:num>
  <w:num w:numId="5" w16cid:durableId="310839700">
    <w:abstractNumId w:val="9"/>
  </w:num>
  <w:num w:numId="6" w16cid:durableId="374548302">
    <w:abstractNumId w:val="23"/>
  </w:num>
  <w:num w:numId="7" w16cid:durableId="347567578">
    <w:abstractNumId w:val="27"/>
  </w:num>
  <w:num w:numId="8" w16cid:durableId="65345877">
    <w:abstractNumId w:val="0"/>
  </w:num>
  <w:num w:numId="9" w16cid:durableId="366032151">
    <w:abstractNumId w:val="1"/>
  </w:num>
  <w:num w:numId="10" w16cid:durableId="2110198617">
    <w:abstractNumId w:val="15"/>
  </w:num>
  <w:num w:numId="11" w16cid:durableId="2028483086">
    <w:abstractNumId w:val="18"/>
  </w:num>
  <w:num w:numId="12" w16cid:durableId="129398011">
    <w:abstractNumId w:val="37"/>
  </w:num>
  <w:num w:numId="13" w16cid:durableId="10182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2070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873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4955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066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85260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30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6081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96311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0633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547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2870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358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82432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3213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2364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2232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8783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10349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7987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069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6929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2286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3672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8662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008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3985966">
    <w:abstractNumId w:val="20"/>
  </w:num>
  <w:num w:numId="40" w16cid:durableId="743839510">
    <w:abstractNumId w:val="14"/>
  </w:num>
  <w:num w:numId="41" w16cid:durableId="205908717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BCB"/>
    <w:rsid w:val="00000E00"/>
    <w:rsid w:val="000025E9"/>
    <w:rsid w:val="00004C37"/>
    <w:rsid w:val="00005E6D"/>
    <w:rsid w:val="00006954"/>
    <w:rsid w:val="00006B0C"/>
    <w:rsid w:val="00012ABF"/>
    <w:rsid w:val="00014811"/>
    <w:rsid w:val="00014B72"/>
    <w:rsid w:val="000176E8"/>
    <w:rsid w:val="00017893"/>
    <w:rsid w:val="00017E34"/>
    <w:rsid w:val="00021331"/>
    <w:rsid w:val="00021B73"/>
    <w:rsid w:val="000233D6"/>
    <w:rsid w:val="00023509"/>
    <w:rsid w:val="000238DD"/>
    <w:rsid w:val="00023A81"/>
    <w:rsid w:val="00023F72"/>
    <w:rsid w:val="00024D76"/>
    <w:rsid w:val="00027F2E"/>
    <w:rsid w:val="0003207F"/>
    <w:rsid w:val="00032C5D"/>
    <w:rsid w:val="000343D9"/>
    <w:rsid w:val="000377CA"/>
    <w:rsid w:val="00037DE8"/>
    <w:rsid w:val="00041231"/>
    <w:rsid w:val="00041F9E"/>
    <w:rsid w:val="0004271D"/>
    <w:rsid w:val="00043006"/>
    <w:rsid w:val="00050F2D"/>
    <w:rsid w:val="0005150C"/>
    <w:rsid w:val="00052417"/>
    <w:rsid w:val="000533F9"/>
    <w:rsid w:val="00053CF5"/>
    <w:rsid w:val="00054023"/>
    <w:rsid w:val="00063168"/>
    <w:rsid w:val="000648A7"/>
    <w:rsid w:val="000651E1"/>
    <w:rsid w:val="00065273"/>
    <w:rsid w:val="00065AA6"/>
    <w:rsid w:val="00065EAB"/>
    <w:rsid w:val="00066058"/>
    <w:rsid w:val="00067060"/>
    <w:rsid w:val="00067A03"/>
    <w:rsid w:val="00067B41"/>
    <w:rsid w:val="00072D79"/>
    <w:rsid w:val="000732A6"/>
    <w:rsid w:val="0007375F"/>
    <w:rsid w:val="00081250"/>
    <w:rsid w:val="00082141"/>
    <w:rsid w:val="00082DC9"/>
    <w:rsid w:val="000835B7"/>
    <w:rsid w:val="000919D2"/>
    <w:rsid w:val="000926FF"/>
    <w:rsid w:val="00093B7F"/>
    <w:rsid w:val="000941F3"/>
    <w:rsid w:val="0009548C"/>
    <w:rsid w:val="00095A48"/>
    <w:rsid w:val="0009645E"/>
    <w:rsid w:val="0009669A"/>
    <w:rsid w:val="00097005"/>
    <w:rsid w:val="000A0BD0"/>
    <w:rsid w:val="000A0D17"/>
    <w:rsid w:val="000A0E48"/>
    <w:rsid w:val="000A3B9F"/>
    <w:rsid w:val="000A4705"/>
    <w:rsid w:val="000A5585"/>
    <w:rsid w:val="000A5C7E"/>
    <w:rsid w:val="000A71E9"/>
    <w:rsid w:val="000B0A13"/>
    <w:rsid w:val="000B0DF7"/>
    <w:rsid w:val="000B1BB6"/>
    <w:rsid w:val="000B2CF8"/>
    <w:rsid w:val="000B2D19"/>
    <w:rsid w:val="000B5328"/>
    <w:rsid w:val="000B5C73"/>
    <w:rsid w:val="000B6639"/>
    <w:rsid w:val="000B6B0F"/>
    <w:rsid w:val="000B6C06"/>
    <w:rsid w:val="000B6FE5"/>
    <w:rsid w:val="000C1ABB"/>
    <w:rsid w:val="000C32FE"/>
    <w:rsid w:val="000C48B9"/>
    <w:rsid w:val="000C4DF0"/>
    <w:rsid w:val="000C5726"/>
    <w:rsid w:val="000C6643"/>
    <w:rsid w:val="000C7F11"/>
    <w:rsid w:val="000D2263"/>
    <w:rsid w:val="000D2EC2"/>
    <w:rsid w:val="000D307B"/>
    <w:rsid w:val="000D45FD"/>
    <w:rsid w:val="000D60E8"/>
    <w:rsid w:val="000E0B9E"/>
    <w:rsid w:val="000E216E"/>
    <w:rsid w:val="000E48CB"/>
    <w:rsid w:val="000E5BF7"/>
    <w:rsid w:val="000E5F8A"/>
    <w:rsid w:val="000E669F"/>
    <w:rsid w:val="000E6FE3"/>
    <w:rsid w:val="000F1033"/>
    <w:rsid w:val="000F23DE"/>
    <w:rsid w:val="000F3544"/>
    <w:rsid w:val="000F45ED"/>
    <w:rsid w:val="00107130"/>
    <w:rsid w:val="00112264"/>
    <w:rsid w:val="00112DB3"/>
    <w:rsid w:val="001145E2"/>
    <w:rsid w:val="00114CC3"/>
    <w:rsid w:val="00114CF4"/>
    <w:rsid w:val="0011545C"/>
    <w:rsid w:val="00115629"/>
    <w:rsid w:val="001242EA"/>
    <w:rsid w:val="00125040"/>
    <w:rsid w:val="00126174"/>
    <w:rsid w:val="001323BF"/>
    <w:rsid w:val="00132C42"/>
    <w:rsid w:val="00133B81"/>
    <w:rsid w:val="00134151"/>
    <w:rsid w:val="001356B5"/>
    <w:rsid w:val="00142FF1"/>
    <w:rsid w:val="0014309F"/>
    <w:rsid w:val="00144D6F"/>
    <w:rsid w:val="00144FCC"/>
    <w:rsid w:val="00145446"/>
    <w:rsid w:val="00146794"/>
    <w:rsid w:val="001504BD"/>
    <w:rsid w:val="00152889"/>
    <w:rsid w:val="001541CE"/>
    <w:rsid w:val="0015505D"/>
    <w:rsid w:val="00162BBF"/>
    <w:rsid w:val="001660B3"/>
    <w:rsid w:val="00172A83"/>
    <w:rsid w:val="00173BCE"/>
    <w:rsid w:val="00175053"/>
    <w:rsid w:val="001763C7"/>
    <w:rsid w:val="001769AC"/>
    <w:rsid w:val="0017743D"/>
    <w:rsid w:val="00177BB6"/>
    <w:rsid w:val="00177E24"/>
    <w:rsid w:val="0018026F"/>
    <w:rsid w:val="00183DE7"/>
    <w:rsid w:val="001873E2"/>
    <w:rsid w:val="00190A09"/>
    <w:rsid w:val="0019162E"/>
    <w:rsid w:val="00193673"/>
    <w:rsid w:val="0019482E"/>
    <w:rsid w:val="00194D4E"/>
    <w:rsid w:val="001955AD"/>
    <w:rsid w:val="001956FC"/>
    <w:rsid w:val="00195837"/>
    <w:rsid w:val="001A091C"/>
    <w:rsid w:val="001A56C6"/>
    <w:rsid w:val="001B14D1"/>
    <w:rsid w:val="001B1545"/>
    <w:rsid w:val="001B15E1"/>
    <w:rsid w:val="001B269A"/>
    <w:rsid w:val="001B2A42"/>
    <w:rsid w:val="001B737C"/>
    <w:rsid w:val="001B76D7"/>
    <w:rsid w:val="001C2176"/>
    <w:rsid w:val="001C68F2"/>
    <w:rsid w:val="001C6DA2"/>
    <w:rsid w:val="001C714B"/>
    <w:rsid w:val="001D37D8"/>
    <w:rsid w:val="001D467C"/>
    <w:rsid w:val="001E124A"/>
    <w:rsid w:val="001E1671"/>
    <w:rsid w:val="001E27FE"/>
    <w:rsid w:val="001E3F65"/>
    <w:rsid w:val="001E42F8"/>
    <w:rsid w:val="001E4E55"/>
    <w:rsid w:val="001E4F1B"/>
    <w:rsid w:val="001E519D"/>
    <w:rsid w:val="001E7BB8"/>
    <w:rsid w:val="001F094F"/>
    <w:rsid w:val="001F114D"/>
    <w:rsid w:val="001F1E30"/>
    <w:rsid w:val="001F390A"/>
    <w:rsid w:val="001F4377"/>
    <w:rsid w:val="001F4790"/>
    <w:rsid w:val="001F4B6B"/>
    <w:rsid w:val="001F5D6F"/>
    <w:rsid w:val="001F781D"/>
    <w:rsid w:val="002008BC"/>
    <w:rsid w:val="00201675"/>
    <w:rsid w:val="0020455E"/>
    <w:rsid w:val="00204DAB"/>
    <w:rsid w:val="00205203"/>
    <w:rsid w:val="002070C3"/>
    <w:rsid w:val="0020729B"/>
    <w:rsid w:val="0021060A"/>
    <w:rsid w:val="00212797"/>
    <w:rsid w:val="002135D3"/>
    <w:rsid w:val="00214323"/>
    <w:rsid w:val="0021450C"/>
    <w:rsid w:val="00214893"/>
    <w:rsid w:val="0021540C"/>
    <w:rsid w:val="002203EB"/>
    <w:rsid w:val="00220698"/>
    <w:rsid w:val="00220904"/>
    <w:rsid w:val="00221099"/>
    <w:rsid w:val="00221E42"/>
    <w:rsid w:val="00223588"/>
    <w:rsid w:val="0022413E"/>
    <w:rsid w:val="0022569E"/>
    <w:rsid w:val="002260C5"/>
    <w:rsid w:val="00226130"/>
    <w:rsid w:val="00226B11"/>
    <w:rsid w:val="00232088"/>
    <w:rsid w:val="00233976"/>
    <w:rsid w:val="00234CF0"/>
    <w:rsid w:val="002355BF"/>
    <w:rsid w:val="00235B3D"/>
    <w:rsid w:val="0023676A"/>
    <w:rsid w:val="002378C6"/>
    <w:rsid w:val="002441C5"/>
    <w:rsid w:val="00244CB4"/>
    <w:rsid w:val="002518CC"/>
    <w:rsid w:val="002524FB"/>
    <w:rsid w:val="00254ED8"/>
    <w:rsid w:val="0025556B"/>
    <w:rsid w:val="00255F86"/>
    <w:rsid w:val="00256636"/>
    <w:rsid w:val="00256658"/>
    <w:rsid w:val="002609D1"/>
    <w:rsid w:val="002611D9"/>
    <w:rsid w:val="00261987"/>
    <w:rsid w:val="002628F5"/>
    <w:rsid w:val="00262A87"/>
    <w:rsid w:val="002645CE"/>
    <w:rsid w:val="002666D4"/>
    <w:rsid w:val="002706E8"/>
    <w:rsid w:val="0027184D"/>
    <w:rsid w:val="00271BBD"/>
    <w:rsid w:val="00272EC1"/>
    <w:rsid w:val="002747B2"/>
    <w:rsid w:val="0027490E"/>
    <w:rsid w:val="00274C44"/>
    <w:rsid w:val="00275347"/>
    <w:rsid w:val="00275A09"/>
    <w:rsid w:val="002814E2"/>
    <w:rsid w:val="00283941"/>
    <w:rsid w:val="00283E30"/>
    <w:rsid w:val="0028431B"/>
    <w:rsid w:val="00284AB7"/>
    <w:rsid w:val="00286A84"/>
    <w:rsid w:val="00287431"/>
    <w:rsid w:val="002934B8"/>
    <w:rsid w:val="002954E6"/>
    <w:rsid w:val="002974AE"/>
    <w:rsid w:val="002A0881"/>
    <w:rsid w:val="002A337C"/>
    <w:rsid w:val="002A3868"/>
    <w:rsid w:val="002A5372"/>
    <w:rsid w:val="002A5396"/>
    <w:rsid w:val="002A5A0B"/>
    <w:rsid w:val="002A5A19"/>
    <w:rsid w:val="002B1971"/>
    <w:rsid w:val="002B23CE"/>
    <w:rsid w:val="002B3905"/>
    <w:rsid w:val="002B506B"/>
    <w:rsid w:val="002B70B8"/>
    <w:rsid w:val="002B7F30"/>
    <w:rsid w:val="002C08F6"/>
    <w:rsid w:val="002C2807"/>
    <w:rsid w:val="002C2A7E"/>
    <w:rsid w:val="002C37EF"/>
    <w:rsid w:val="002C53FA"/>
    <w:rsid w:val="002C6CCE"/>
    <w:rsid w:val="002D2504"/>
    <w:rsid w:val="002D3648"/>
    <w:rsid w:val="002D4238"/>
    <w:rsid w:val="002D441A"/>
    <w:rsid w:val="002D4712"/>
    <w:rsid w:val="002D4714"/>
    <w:rsid w:val="002D5384"/>
    <w:rsid w:val="002D6885"/>
    <w:rsid w:val="002D718F"/>
    <w:rsid w:val="002E267E"/>
    <w:rsid w:val="002E2E32"/>
    <w:rsid w:val="002E40C6"/>
    <w:rsid w:val="002E5AEE"/>
    <w:rsid w:val="002E7744"/>
    <w:rsid w:val="002E7943"/>
    <w:rsid w:val="002F0586"/>
    <w:rsid w:val="002F0890"/>
    <w:rsid w:val="002F0DE4"/>
    <w:rsid w:val="002F41B8"/>
    <w:rsid w:val="002F44BC"/>
    <w:rsid w:val="002F55D0"/>
    <w:rsid w:val="002F56D6"/>
    <w:rsid w:val="002F5E03"/>
    <w:rsid w:val="002F6513"/>
    <w:rsid w:val="002F6644"/>
    <w:rsid w:val="00306D99"/>
    <w:rsid w:val="00307FEE"/>
    <w:rsid w:val="003105A7"/>
    <w:rsid w:val="0031198A"/>
    <w:rsid w:val="00312D90"/>
    <w:rsid w:val="00313CD2"/>
    <w:rsid w:val="003156F3"/>
    <w:rsid w:val="0031621B"/>
    <w:rsid w:val="00316C1C"/>
    <w:rsid w:val="00317621"/>
    <w:rsid w:val="00317BF5"/>
    <w:rsid w:val="00320F2D"/>
    <w:rsid w:val="00323695"/>
    <w:rsid w:val="00323C9A"/>
    <w:rsid w:val="00325D64"/>
    <w:rsid w:val="003264BA"/>
    <w:rsid w:val="00326CFB"/>
    <w:rsid w:val="00331069"/>
    <w:rsid w:val="0033354B"/>
    <w:rsid w:val="003354DB"/>
    <w:rsid w:val="00335A77"/>
    <w:rsid w:val="00341C54"/>
    <w:rsid w:val="003420E4"/>
    <w:rsid w:val="0034238F"/>
    <w:rsid w:val="00342A1A"/>
    <w:rsid w:val="003436D5"/>
    <w:rsid w:val="00343926"/>
    <w:rsid w:val="00343958"/>
    <w:rsid w:val="003445D6"/>
    <w:rsid w:val="00347361"/>
    <w:rsid w:val="00350926"/>
    <w:rsid w:val="00351026"/>
    <w:rsid w:val="00351966"/>
    <w:rsid w:val="00351F8F"/>
    <w:rsid w:val="003537BF"/>
    <w:rsid w:val="00355CE8"/>
    <w:rsid w:val="00356180"/>
    <w:rsid w:val="00356580"/>
    <w:rsid w:val="0036110D"/>
    <w:rsid w:val="00361CBA"/>
    <w:rsid w:val="003650EA"/>
    <w:rsid w:val="00365A36"/>
    <w:rsid w:val="0036663A"/>
    <w:rsid w:val="00371DC7"/>
    <w:rsid w:val="00372114"/>
    <w:rsid w:val="003732DA"/>
    <w:rsid w:val="00373A9C"/>
    <w:rsid w:val="00373D68"/>
    <w:rsid w:val="00374C15"/>
    <w:rsid w:val="00376FB0"/>
    <w:rsid w:val="003773A6"/>
    <w:rsid w:val="00383763"/>
    <w:rsid w:val="00384BAA"/>
    <w:rsid w:val="00385863"/>
    <w:rsid w:val="00385F59"/>
    <w:rsid w:val="003860DC"/>
    <w:rsid w:val="003864F8"/>
    <w:rsid w:val="00386984"/>
    <w:rsid w:val="0039046B"/>
    <w:rsid w:val="00390585"/>
    <w:rsid w:val="00391D84"/>
    <w:rsid w:val="003921DA"/>
    <w:rsid w:val="0039240A"/>
    <w:rsid w:val="003959D9"/>
    <w:rsid w:val="00396016"/>
    <w:rsid w:val="003974A3"/>
    <w:rsid w:val="003974C0"/>
    <w:rsid w:val="00397FA8"/>
    <w:rsid w:val="003A108A"/>
    <w:rsid w:val="003A15DF"/>
    <w:rsid w:val="003A1A83"/>
    <w:rsid w:val="003A25E9"/>
    <w:rsid w:val="003A3477"/>
    <w:rsid w:val="003A38FE"/>
    <w:rsid w:val="003A4EA1"/>
    <w:rsid w:val="003B0092"/>
    <w:rsid w:val="003B495A"/>
    <w:rsid w:val="003B5391"/>
    <w:rsid w:val="003C03E1"/>
    <w:rsid w:val="003C0529"/>
    <w:rsid w:val="003C1543"/>
    <w:rsid w:val="003C24D9"/>
    <w:rsid w:val="003C3CEE"/>
    <w:rsid w:val="003C4177"/>
    <w:rsid w:val="003C5D42"/>
    <w:rsid w:val="003C6DCB"/>
    <w:rsid w:val="003D0F8B"/>
    <w:rsid w:val="003D3902"/>
    <w:rsid w:val="003D7A5D"/>
    <w:rsid w:val="003E0886"/>
    <w:rsid w:val="003E18DD"/>
    <w:rsid w:val="003E1E33"/>
    <w:rsid w:val="003E2C7C"/>
    <w:rsid w:val="003E6DED"/>
    <w:rsid w:val="003E7512"/>
    <w:rsid w:val="003E755A"/>
    <w:rsid w:val="003E7B9B"/>
    <w:rsid w:val="003E7C96"/>
    <w:rsid w:val="003F170F"/>
    <w:rsid w:val="003F211A"/>
    <w:rsid w:val="003F2450"/>
    <w:rsid w:val="003F3C66"/>
    <w:rsid w:val="003F6D5B"/>
    <w:rsid w:val="0040118F"/>
    <w:rsid w:val="004038E8"/>
    <w:rsid w:val="00404A3C"/>
    <w:rsid w:val="00405C9B"/>
    <w:rsid w:val="004076A5"/>
    <w:rsid w:val="0041321F"/>
    <w:rsid w:val="004139EB"/>
    <w:rsid w:val="00416B25"/>
    <w:rsid w:val="00417A42"/>
    <w:rsid w:val="00417E8A"/>
    <w:rsid w:val="0042055B"/>
    <w:rsid w:val="004211A5"/>
    <w:rsid w:val="00421946"/>
    <w:rsid w:val="0042273E"/>
    <w:rsid w:val="00422D26"/>
    <w:rsid w:val="00422F2B"/>
    <w:rsid w:val="00425AFA"/>
    <w:rsid w:val="00425D86"/>
    <w:rsid w:val="0042605F"/>
    <w:rsid w:val="00427CD5"/>
    <w:rsid w:val="004332DC"/>
    <w:rsid w:val="0043471E"/>
    <w:rsid w:val="004354DB"/>
    <w:rsid w:val="0043569A"/>
    <w:rsid w:val="004366E2"/>
    <w:rsid w:val="004367BB"/>
    <w:rsid w:val="00443A5B"/>
    <w:rsid w:val="00444946"/>
    <w:rsid w:val="00444D35"/>
    <w:rsid w:val="00446BAB"/>
    <w:rsid w:val="00450027"/>
    <w:rsid w:val="00451A7D"/>
    <w:rsid w:val="00451F64"/>
    <w:rsid w:val="00452752"/>
    <w:rsid w:val="00452F66"/>
    <w:rsid w:val="004540A5"/>
    <w:rsid w:val="0045607C"/>
    <w:rsid w:val="004570FB"/>
    <w:rsid w:val="00462D27"/>
    <w:rsid w:val="00463D89"/>
    <w:rsid w:val="004648D5"/>
    <w:rsid w:val="004652FB"/>
    <w:rsid w:val="00465476"/>
    <w:rsid w:val="00465F50"/>
    <w:rsid w:val="004704C6"/>
    <w:rsid w:val="004709F4"/>
    <w:rsid w:val="00470BAE"/>
    <w:rsid w:val="0047303D"/>
    <w:rsid w:val="00473051"/>
    <w:rsid w:val="00475EDB"/>
    <w:rsid w:val="00475F50"/>
    <w:rsid w:val="0047683D"/>
    <w:rsid w:val="00476EE2"/>
    <w:rsid w:val="00477EC5"/>
    <w:rsid w:val="00481B18"/>
    <w:rsid w:val="00482B48"/>
    <w:rsid w:val="004854A4"/>
    <w:rsid w:val="00485DBE"/>
    <w:rsid w:val="00486A92"/>
    <w:rsid w:val="00486AD3"/>
    <w:rsid w:val="00487492"/>
    <w:rsid w:val="0049351C"/>
    <w:rsid w:val="004937D9"/>
    <w:rsid w:val="00494885"/>
    <w:rsid w:val="0049622F"/>
    <w:rsid w:val="00496D39"/>
    <w:rsid w:val="00496D6F"/>
    <w:rsid w:val="004A0DE8"/>
    <w:rsid w:val="004A1A89"/>
    <w:rsid w:val="004A29A6"/>
    <w:rsid w:val="004A3DDA"/>
    <w:rsid w:val="004A4C4F"/>
    <w:rsid w:val="004A678B"/>
    <w:rsid w:val="004B1EB8"/>
    <w:rsid w:val="004B79D7"/>
    <w:rsid w:val="004B7CB7"/>
    <w:rsid w:val="004C0BC6"/>
    <w:rsid w:val="004C0F51"/>
    <w:rsid w:val="004C11AA"/>
    <w:rsid w:val="004C16EA"/>
    <w:rsid w:val="004C31F1"/>
    <w:rsid w:val="004C36D2"/>
    <w:rsid w:val="004C4816"/>
    <w:rsid w:val="004C61F0"/>
    <w:rsid w:val="004C76C7"/>
    <w:rsid w:val="004C7D62"/>
    <w:rsid w:val="004D00EE"/>
    <w:rsid w:val="004D1507"/>
    <w:rsid w:val="004D2423"/>
    <w:rsid w:val="004D28CF"/>
    <w:rsid w:val="004D3DBF"/>
    <w:rsid w:val="004D4A3D"/>
    <w:rsid w:val="004D5562"/>
    <w:rsid w:val="004D6BDD"/>
    <w:rsid w:val="004D7B9C"/>
    <w:rsid w:val="004D7C63"/>
    <w:rsid w:val="004E04BE"/>
    <w:rsid w:val="004E07B8"/>
    <w:rsid w:val="004E2591"/>
    <w:rsid w:val="004E29F2"/>
    <w:rsid w:val="004F09BE"/>
    <w:rsid w:val="004F0CB6"/>
    <w:rsid w:val="004F3D51"/>
    <w:rsid w:val="004F3E07"/>
    <w:rsid w:val="004F4EA3"/>
    <w:rsid w:val="004F69AB"/>
    <w:rsid w:val="004F6E74"/>
    <w:rsid w:val="005006A6"/>
    <w:rsid w:val="00503659"/>
    <w:rsid w:val="0050479E"/>
    <w:rsid w:val="00506D7D"/>
    <w:rsid w:val="00506FA7"/>
    <w:rsid w:val="00507180"/>
    <w:rsid w:val="00510B39"/>
    <w:rsid w:val="00511BAA"/>
    <w:rsid w:val="00514386"/>
    <w:rsid w:val="00516183"/>
    <w:rsid w:val="00516350"/>
    <w:rsid w:val="00516567"/>
    <w:rsid w:val="00517DCD"/>
    <w:rsid w:val="00521500"/>
    <w:rsid w:val="00525236"/>
    <w:rsid w:val="005266AF"/>
    <w:rsid w:val="00526794"/>
    <w:rsid w:val="00526B59"/>
    <w:rsid w:val="00526C27"/>
    <w:rsid w:val="0053144F"/>
    <w:rsid w:val="005326E7"/>
    <w:rsid w:val="005333AE"/>
    <w:rsid w:val="005346D7"/>
    <w:rsid w:val="005347EA"/>
    <w:rsid w:val="00536EBA"/>
    <w:rsid w:val="005378F9"/>
    <w:rsid w:val="0054016E"/>
    <w:rsid w:val="005409D8"/>
    <w:rsid w:val="005419C1"/>
    <w:rsid w:val="00542DAA"/>
    <w:rsid w:val="00546342"/>
    <w:rsid w:val="00546763"/>
    <w:rsid w:val="00547ADE"/>
    <w:rsid w:val="00550343"/>
    <w:rsid w:val="00551918"/>
    <w:rsid w:val="0055214D"/>
    <w:rsid w:val="00553C1C"/>
    <w:rsid w:val="0055469A"/>
    <w:rsid w:val="00554A1D"/>
    <w:rsid w:val="005564C2"/>
    <w:rsid w:val="005579F0"/>
    <w:rsid w:val="00560BB5"/>
    <w:rsid w:val="00561FAA"/>
    <w:rsid w:val="00562205"/>
    <w:rsid w:val="00563A74"/>
    <w:rsid w:val="00563B49"/>
    <w:rsid w:val="00565AE0"/>
    <w:rsid w:val="00567151"/>
    <w:rsid w:val="0056790D"/>
    <w:rsid w:val="005715E8"/>
    <w:rsid w:val="00571DFA"/>
    <w:rsid w:val="005765D3"/>
    <w:rsid w:val="005771B6"/>
    <w:rsid w:val="00577C2E"/>
    <w:rsid w:val="00577EA1"/>
    <w:rsid w:val="00581D6C"/>
    <w:rsid w:val="005830A3"/>
    <w:rsid w:val="00583505"/>
    <w:rsid w:val="005849D3"/>
    <w:rsid w:val="00585C47"/>
    <w:rsid w:val="005867B5"/>
    <w:rsid w:val="00590ECA"/>
    <w:rsid w:val="00590EF1"/>
    <w:rsid w:val="00591C4D"/>
    <w:rsid w:val="00592124"/>
    <w:rsid w:val="00595654"/>
    <w:rsid w:val="00596B48"/>
    <w:rsid w:val="00597971"/>
    <w:rsid w:val="00597E82"/>
    <w:rsid w:val="005A050F"/>
    <w:rsid w:val="005A374A"/>
    <w:rsid w:val="005A3766"/>
    <w:rsid w:val="005A5153"/>
    <w:rsid w:val="005A51C5"/>
    <w:rsid w:val="005A6227"/>
    <w:rsid w:val="005A6345"/>
    <w:rsid w:val="005A70FE"/>
    <w:rsid w:val="005B0039"/>
    <w:rsid w:val="005B0632"/>
    <w:rsid w:val="005B2A0B"/>
    <w:rsid w:val="005B2C78"/>
    <w:rsid w:val="005B4F80"/>
    <w:rsid w:val="005B5C91"/>
    <w:rsid w:val="005B5CA9"/>
    <w:rsid w:val="005B7425"/>
    <w:rsid w:val="005C224F"/>
    <w:rsid w:val="005D1019"/>
    <w:rsid w:val="005D1034"/>
    <w:rsid w:val="005D15C6"/>
    <w:rsid w:val="005D39C5"/>
    <w:rsid w:val="005D4019"/>
    <w:rsid w:val="005D6A95"/>
    <w:rsid w:val="005D7E24"/>
    <w:rsid w:val="005E097B"/>
    <w:rsid w:val="005E3696"/>
    <w:rsid w:val="005E5CF9"/>
    <w:rsid w:val="005E6593"/>
    <w:rsid w:val="005E78F1"/>
    <w:rsid w:val="005E7A2B"/>
    <w:rsid w:val="005F35C4"/>
    <w:rsid w:val="005F4389"/>
    <w:rsid w:val="005F4608"/>
    <w:rsid w:val="005F50A7"/>
    <w:rsid w:val="005F53A0"/>
    <w:rsid w:val="005F57A7"/>
    <w:rsid w:val="005F5DBC"/>
    <w:rsid w:val="005F6A2C"/>
    <w:rsid w:val="00600AF6"/>
    <w:rsid w:val="00601402"/>
    <w:rsid w:val="006017A6"/>
    <w:rsid w:val="00601B1F"/>
    <w:rsid w:val="006050A4"/>
    <w:rsid w:val="00605688"/>
    <w:rsid w:val="00605B6E"/>
    <w:rsid w:val="0061017E"/>
    <w:rsid w:val="006126AD"/>
    <w:rsid w:val="00613DF5"/>
    <w:rsid w:val="006143AB"/>
    <w:rsid w:val="006219BD"/>
    <w:rsid w:val="00623D69"/>
    <w:rsid w:val="00624FD7"/>
    <w:rsid w:val="006251FF"/>
    <w:rsid w:val="006253C8"/>
    <w:rsid w:val="006301D3"/>
    <w:rsid w:val="006309DB"/>
    <w:rsid w:val="00631176"/>
    <w:rsid w:val="00631F3C"/>
    <w:rsid w:val="00634DA8"/>
    <w:rsid w:val="006364D9"/>
    <w:rsid w:val="00636A75"/>
    <w:rsid w:val="00636A80"/>
    <w:rsid w:val="00637169"/>
    <w:rsid w:val="00641579"/>
    <w:rsid w:val="00641E3A"/>
    <w:rsid w:val="00642070"/>
    <w:rsid w:val="00642084"/>
    <w:rsid w:val="0064248A"/>
    <w:rsid w:val="00642A7C"/>
    <w:rsid w:val="006439A9"/>
    <w:rsid w:val="00645BA5"/>
    <w:rsid w:val="00651E35"/>
    <w:rsid w:val="00653CDB"/>
    <w:rsid w:val="00653F6F"/>
    <w:rsid w:val="006544F7"/>
    <w:rsid w:val="00656C8B"/>
    <w:rsid w:val="00660AF4"/>
    <w:rsid w:val="00661FC9"/>
    <w:rsid w:val="006624A9"/>
    <w:rsid w:val="00666586"/>
    <w:rsid w:val="00666B79"/>
    <w:rsid w:val="00666FAD"/>
    <w:rsid w:val="00674B00"/>
    <w:rsid w:val="00675312"/>
    <w:rsid w:val="006757DC"/>
    <w:rsid w:val="00675AFF"/>
    <w:rsid w:val="00676752"/>
    <w:rsid w:val="006815D6"/>
    <w:rsid w:val="00682B04"/>
    <w:rsid w:val="006832E7"/>
    <w:rsid w:val="006832EF"/>
    <w:rsid w:val="0068664C"/>
    <w:rsid w:val="00695557"/>
    <w:rsid w:val="00696F2F"/>
    <w:rsid w:val="00697E11"/>
    <w:rsid w:val="006A0F69"/>
    <w:rsid w:val="006A1848"/>
    <w:rsid w:val="006A2099"/>
    <w:rsid w:val="006A35D4"/>
    <w:rsid w:val="006A38A0"/>
    <w:rsid w:val="006A4754"/>
    <w:rsid w:val="006A5D46"/>
    <w:rsid w:val="006A7D9D"/>
    <w:rsid w:val="006B012D"/>
    <w:rsid w:val="006B0E16"/>
    <w:rsid w:val="006B1215"/>
    <w:rsid w:val="006B5152"/>
    <w:rsid w:val="006B5594"/>
    <w:rsid w:val="006B6953"/>
    <w:rsid w:val="006C183B"/>
    <w:rsid w:val="006C379F"/>
    <w:rsid w:val="006C3D08"/>
    <w:rsid w:val="006C409E"/>
    <w:rsid w:val="006C494E"/>
    <w:rsid w:val="006C5457"/>
    <w:rsid w:val="006C5714"/>
    <w:rsid w:val="006C5A2D"/>
    <w:rsid w:val="006C5CF6"/>
    <w:rsid w:val="006D1DC5"/>
    <w:rsid w:val="006D1DDB"/>
    <w:rsid w:val="006D23C5"/>
    <w:rsid w:val="006D3554"/>
    <w:rsid w:val="006D3999"/>
    <w:rsid w:val="006D4FAC"/>
    <w:rsid w:val="006D6004"/>
    <w:rsid w:val="006D7820"/>
    <w:rsid w:val="006D7B7B"/>
    <w:rsid w:val="006E051F"/>
    <w:rsid w:val="006E0C1B"/>
    <w:rsid w:val="006E450C"/>
    <w:rsid w:val="006E4790"/>
    <w:rsid w:val="006E56FF"/>
    <w:rsid w:val="006E5A01"/>
    <w:rsid w:val="006E7881"/>
    <w:rsid w:val="006E7D33"/>
    <w:rsid w:val="006F1A9C"/>
    <w:rsid w:val="006F34C2"/>
    <w:rsid w:val="006F6293"/>
    <w:rsid w:val="006F6DC1"/>
    <w:rsid w:val="00700C16"/>
    <w:rsid w:val="00701D3A"/>
    <w:rsid w:val="007026AE"/>
    <w:rsid w:val="00703D3E"/>
    <w:rsid w:val="00703D43"/>
    <w:rsid w:val="007043B4"/>
    <w:rsid w:val="0070505A"/>
    <w:rsid w:val="00706168"/>
    <w:rsid w:val="007062CF"/>
    <w:rsid w:val="00706725"/>
    <w:rsid w:val="0070735C"/>
    <w:rsid w:val="0071136A"/>
    <w:rsid w:val="00711833"/>
    <w:rsid w:val="00711D87"/>
    <w:rsid w:val="0071421A"/>
    <w:rsid w:val="00715C87"/>
    <w:rsid w:val="007176AD"/>
    <w:rsid w:val="00720C73"/>
    <w:rsid w:val="00720F06"/>
    <w:rsid w:val="007210BC"/>
    <w:rsid w:val="0072190D"/>
    <w:rsid w:val="00722587"/>
    <w:rsid w:val="007239CA"/>
    <w:rsid w:val="00725DCE"/>
    <w:rsid w:val="007265F6"/>
    <w:rsid w:val="00726AE7"/>
    <w:rsid w:val="00730050"/>
    <w:rsid w:val="00730292"/>
    <w:rsid w:val="00732CA4"/>
    <w:rsid w:val="007336C7"/>
    <w:rsid w:val="00733A3C"/>
    <w:rsid w:val="00734121"/>
    <w:rsid w:val="00734D07"/>
    <w:rsid w:val="0073577D"/>
    <w:rsid w:val="00737580"/>
    <w:rsid w:val="007418B5"/>
    <w:rsid w:val="00742F76"/>
    <w:rsid w:val="00744020"/>
    <w:rsid w:val="007445AB"/>
    <w:rsid w:val="00744E0A"/>
    <w:rsid w:val="00746EBA"/>
    <w:rsid w:val="00747208"/>
    <w:rsid w:val="00750081"/>
    <w:rsid w:val="00750547"/>
    <w:rsid w:val="00750722"/>
    <w:rsid w:val="007518FE"/>
    <w:rsid w:val="007533B3"/>
    <w:rsid w:val="007545FF"/>
    <w:rsid w:val="007559F8"/>
    <w:rsid w:val="0075640D"/>
    <w:rsid w:val="0076106E"/>
    <w:rsid w:val="00763418"/>
    <w:rsid w:val="00764929"/>
    <w:rsid w:val="00765446"/>
    <w:rsid w:val="0076589C"/>
    <w:rsid w:val="00771F68"/>
    <w:rsid w:val="00773172"/>
    <w:rsid w:val="007731B9"/>
    <w:rsid w:val="0077462E"/>
    <w:rsid w:val="00774904"/>
    <w:rsid w:val="00775DEF"/>
    <w:rsid w:val="00780D7F"/>
    <w:rsid w:val="00780EB6"/>
    <w:rsid w:val="00782455"/>
    <w:rsid w:val="00782BC6"/>
    <w:rsid w:val="007843D1"/>
    <w:rsid w:val="00786B98"/>
    <w:rsid w:val="00786FCE"/>
    <w:rsid w:val="00787C3B"/>
    <w:rsid w:val="007911E2"/>
    <w:rsid w:val="00792D9E"/>
    <w:rsid w:val="00792E7D"/>
    <w:rsid w:val="00794338"/>
    <w:rsid w:val="00796A06"/>
    <w:rsid w:val="007A1009"/>
    <w:rsid w:val="007A4372"/>
    <w:rsid w:val="007A43BB"/>
    <w:rsid w:val="007B065C"/>
    <w:rsid w:val="007B3772"/>
    <w:rsid w:val="007B5C39"/>
    <w:rsid w:val="007C0239"/>
    <w:rsid w:val="007C0665"/>
    <w:rsid w:val="007C0BD4"/>
    <w:rsid w:val="007C0D4B"/>
    <w:rsid w:val="007C45AA"/>
    <w:rsid w:val="007C5B30"/>
    <w:rsid w:val="007C6476"/>
    <w:rsid w:val="007C6C8E"/>
    <w:rsid w:val="007D107A"/>
    <w:rsid w:val="007D2CA3"/>
    <w:rsid w:val="007D3018"/>
    <w:rsid w:val="007D7D6B"/>
    <w:rsid w:val="007E1C75"/>
    <w:rsid w:val="007E6007"/>
    <w:rsid w:val="007E640A"/>
    <w:rsid w:val="007E6D50"/>
    <w:rsid w:val="007E7CB9"/>
    <w:rsid w:val="007F0331"/>
    <w:rsid w:val="007F062A"/>
    <w:rsid w:val="007F1538"/>
    <w:rsid w:val="007F2171"/>
    <w:rsid w:val="007F21A9"/>
    <w:rsid w:val="007F2FB8"/>
    <w:rsid w:val="007F382B"/>
    <w:rsid w:val="007F3AD5"/>
    <w:rsid w:val="007F3D34"/>
    <w:rsid w:val="007F5B39"/>
    <w:rsid w:val="00803FA3"/>
    <w:rsid w:val="0080501E"/>
    <w:rsid w:val="00805CD2"/>
    <w:rsid w:val="008063E7"/>
    <w:rsid w:val="00806F76"/>
    <w:rsid w:val="00807E98"/>
    <w:rsid w:val="00813D3E"/>
    <w:rsid w:val="00814747"/>
    <w:rsid w:val="00816DDA"/>
    <w:rsid w:val="00817EA1"/>
    <w:rsid w:val="00820652"/>
    <w:rsid w:val="008208A3"/>
    <w:rsid w:val="00823440"/>
    <w:rsid w:val="008238F5"/>
    <w:rsid w:val="00824EA5"/>
    <w:rsid w:val="00830776"/>
    <w:rsid w:val="00830EF6"/>
    <w:rsid w:val="008346B6"/>
    <w:rsid w:val="00835636"/>
    <w:rsid w:val="008358D9"/>
    <w:rsid w:val="008361F4"/>
    <w:rsid w:val="00836B6F"/>
    <w:rsid w:val="0084095D"/>
    <w:rsid w:val="00840E0E"/>
    <w:rsid w:val="0084171E"/>
    <w:rsid w:val="00843247"/>
    <w:rsid w:val="008436D8"/>
    <w:rsid w:val="008439C5"/>
    <w:rsid w:val="0084493B"/>
    <w:rsid w:val="00844BD6"/>
    <w:rsid w:val="00846A2F"/>
    <w:rsid w:val="00850EF3"/>
    <w:rsid w:val="00851CC9"/>
    <w:rsid w:val="00864761"/>
    <w:rsid w:val="00864FFA"/>
    <w:rsid w:val="008652B6"/>
    <w:rsid w:val="0086688A"/>
    <w:rsid w:val="00866EC7"/>
    <w:rsid w:val="008674DD"/>
    <w:rsid w:val="008676E1"/>
    <w:rsid w:val="008676E3"/>
    <w:rsid w:val="00873464"/>
    <w:rsid w:val="00876B7F"/>
    <w:rsid w:val="008816E4"/>
    <w:rsid w:val="00882F8C"/>
    <w:rsid w:val="008869C2"/>
    <w:rsid w:val="00887380"/>
    <w:rsid w:val="00890360"/>
    <w:rsid w:val="008904B6"/>
    <w:rsid w:val="008919B8"/>
    <w:rsid w:val="008927CF"/>
    <w:rsid w:val="008958E8"/>
    <w:rsid w:val="008A1C1E"/>
    <w:rsid w:val="008A2B2B"/>
    <w:rsid w:val="008A3242"/>
    <w:rsid w:val="008A331A"/>
    <w:rsid w:val="008A5ADC"/>
    <w:rsid w:val="008A5B02"/>
    <w:rsid w:val="008B167D"/>
    <w:rsid w:val="008B5A0B"/>
    <w:rsid w:val="008B5CAC"/>
    <w:rsid w:val="008B7E9F"/>
    <w:rsid w:val="008C24B1"/>
    <w:rsid w:val="008C3F18"/>
    <w:rsid w:val="008C5430"/>
    <w:rsid w:val="008C709A"/>
    <w:rsid w:val="008C77DA"/>
    <w:rsid w:val="008C7BA4"/>
    <w:rsid w:val="008D10E7"/>
    <w:rsid w:val="008D14B5"/>
    <w:rsid w:val="008D152B"/>
    <w:rsid w:val="008D17E4"/>
    <w:rsid w:val="008D29BF"/>
    <w:rsid w:val="008D4BCE"/>
    <w:rsid w:val="008D5117"/>
    <w:rsid w:val="008D5176"/>
    <w:rsid w:val="008D60EB"/>
    <w:rsid w:val="008D7A22"/>
    <w:rsid w:val="008E0361"/>
    <w:rsid w:val="008E1961"/>
    <w:rsid w:val="008E1F3B"/>
    <w:rsid w:val="008E3324"/>
    <w:rsid w:val="008E3917"/>
    <w:rsid w:val="008E6CCF"/>
    <w:rsid w:val="008E7325"/>
    <w:rsid w:val="008E75C6"/>
    <w:rsid w:val="008F0952"/>
    <w:rsid w:val="008F3563"/>
    <w:rsid w:val="008F3BAA"/>
    <w:rsid w:val="008F3DA3"/>
    <w:rsid w:val="008F452F"/>
    <w:rsid w:val="008F6152"/>
    <w:rsid w:val="008F6D0B"/>
    <w:rsid w:val="008F745E"/>
    <w:rsid w:val="008F7DCC"/>
    <w:rsid w:val="0090006C"/>
    <w:rsid w:val="0090037D"/>
    <w:rsid w:val="00902C95"/>
    <w:rsid w:val="009034FD"/>
    <w:rsid w:val="0090431B"/>
    <w:rsid w:val="0090459D"/>
    <w:rsid w:val="00905575"/>
    <w:rsid w:val="009078F7"/>
    <w:rsid w:val="009100D9"/>
    <w:rsid w:val="00910DD4"/>
    <w:rsid w:val="009128B5"/>
    <w:rsid w:val="0091307C"/>
    <w:rsid w:val="00913717"/>
    <w:rsid w:val="009147D7"/>
    <w:rsid w:val="00914C7E"/>
    <w:rsid w:val="009161C5"/>
    <w:rsid w:val="009164CB"/>
    <w:rsid w:val="009207BC"/>
    <w:rsid w:val="00922686"/>
    <w:rsid w:val="00922D1D"/>
    <w:rsid w:val="009232E8"/>
    <w:rsid w:val="00926FD9"/>
    <w:rsid w:val="00927E99"/>
    <w:rsid w:val="00930628"/>
    <w:rsid w:val="009342AA"/>
    <w:rsid w:val="00934CDC"/>
    <w:rsid w:val="00936E13"/>
    <w:rsid w:val="0094203B"/>
    <w:rsid w:val="00942459"/>
    <w:rsid w:val="009442D5"/>
    <w:rsid w:val="00945D5A"/>
    <w:rsid w:val="009472C4"/>
    <w:rsid w:val="0095453B"/>
    <w:rsid w:val="00954AD4"/>
    <w:rsid w:val="00955FAF"/>
    <w:rsid w:val="0095607E"/>
    <w:rsid w:val="00957F8C"/>
    <w:rsid w:val="009620DF"/>
    <w:rsid w:val="009647E3"/>
    <w:rsid w:val="00964832"/>
    <w:rsid w:val="009668A1"/>
    <w:rsid w:val="00967825"/>
    <w:rsid w:val="00967D4D"/>
    <w:rsid w:val="00967DF2"/>
    <w:rsid w:val="009729FB"/>
    <w:rsid w:val="00974B42"/>
    <w:rsid w:val="009751F8"/>
    <w:rsid w:val="00975D64"/>
    <w:rsid w:val="009768EC"/>
    <w:rsid w:val="009770E9"/>
    <w:rsid w:val="0097786A"/>
    <w:rsid w:val="009806ED"/>
    <w:rsid w:val="00981711"/>
    <w:rsid w:val="00982DE1"/>
    <w:rsid w:val="00982E10"/>
    <w:rsid w:val="00982F76"/>
    <w:rsid w:val="0098352F"/>
    <w:rsid w:val="009863C4"/>
    <w:rsid w:val="009868F7"/>
    <w:rsid w:val="00987136"/>
    <w:rsid w:val="00987F66"/>
    <w:rsid w:val="00990279"/>
    <w:rsid w:val="0099049C"/>
    <w:rsid w:val="00990ABA"/>
    <w:rsid w:val="00990B14"/>
    <w:rsid w:val="00990FF4"/>
    <w:rsid w:val="00991118"/>
    <w:rsid w:val="00992491"/>
    <w:rsid w:val="00993238"/>
    <w:rsid w:val="00993C20"/>
    <w:rsid w:val="00993E63"/>
    <w:rsid w:val="009951A4"/>
    <w:rsid w:val="00996636"/>
    <w:rsid w:val="009A1545"/>
    <w:rsid w:val="009A1E08"/>
    <w:rsid w:val="009A2002"/>
    <w:rsid w:val="009A2AD5"/>
    <w:rsid w:val="009A3E10"/>
    <w:rsid w:val="009A5753"/>
    <w:rsid w:val="009A5929"/>
    <w:rsid w:val="009B041A"/>
    <w:rsid w:val="009B0FEA"/>
    <w:rsid w:val="009B3A11"/>
    <w:rsid w:val="009B5526"/>
    <w:rsid w:val="009B57B8"/>
    <w:rsid w:val="009B57D6"/>
    <w:rsid w:val="009C0039"/>
    <w:rsid w:val="009C0B47"/>
    <w:rsid w:val="009C237C"/>
    <w:rsid w:val="009C3C0E"/>
    <w:rsid w:val="009C44E9"/>
    <w:rsid w:val="009C50D3"/>
    <w:rsid w:val="009C56B9"/>
    <w:rsid w:val="009C6153"/>
    <w:rsid w:val="009D001D"/>
    <w:rsid w:val="009D0390"/>
    <w:rsid w:val="009D1E9D"/>
    <w:rsid w:val="009D54BC"/>
    <w:rsid w:val="009D582F"/>
    <w:rsid w:val="009D62EB"/>
    <w:rsid w:val="009D631D"/>
    <w:rsid w:val="009D69BE"/>
    <w:rsid w:val="009E17EC"/>
    <w:rsid w:val="009E3D87"/>
    <w:rsid w:val="009E6051"/>
    <w:rsid w:val="009E703B"/>
    <w:rsid w:val="009F08E6"/>
    <w:rsid w:val="009F0E51"/>
    <w:rsid w:val="009F2F49"/>
    <w:rsid w:val="009F55CA"/>
    <w:rsid w:val="009F5E67"/>
    <w:rsid w:val="009F6F81"/>
    <w:rsid w:val="009F794A"/>
    <w:rsid w:val="00A014BF"/>
    <w:rsid w:val="00A016E9"/>
    <w:rsid w:val="00A05B26"/>
    <w:rsid w:val="00A062A7"/>
    <w:rsid w:val="00A0726F"/>
    <w:rsid w:val="00A1110E"/>
    <w:rsid w:val="00A1134A"/>
    <w:rsid w:val="00A11480"/>
    <w:rsid w:val="00A13FEB"/>
    <w:rsid w:val="00A14F92"/>
    <w:rsid w:val="00A17712"/>
    <w:rsid w:val="00A21315"/>
    <w:rsid w:val="00A21B84"/>
    <w:rsid w:val="00A22DC2"/>
    <w:rsid w:val="00A244D6"/>
    <w:rsid w:val="00A30126"/>
    <w:rsid w:val="00A310A4"/>
    <w:rsid w:val="00A3241F"/>
    <w:rsid w:val="00A3459D"/>
    <w:rsid w:val="00A350BB"/>
    <w:rsid w:val="00A35220"/>
    <w:rsid w:val="00A406A1"/>
    <w:rsid w:val="00A41EE3"/>
    <w:rsid w:val="00A41FA8"/>
    <w:rsid w:val="00A436CD"/>
    <w:rsid w:val="00A438E6"/>
    <w:rsid w:val="00A44976"/>
    <w:rsid w:val="00A50E57"/>
    <w:rsid w:val="00A51521"/>
    <w:rsid w:val="00A56E79"/>
    <w:rsid w:val="00A57CA9"/>
    <w:rsid w:val="00A644B3"/>
    <w:rsid w:val="00A66435"/>
    <w:rsid w:val="00A66B0E"/>
    <w:rsid w:val="00A66CDB"/>
    <w:rsid w:val="00A71739"/>
    <w:rsid w:val="00A71EE9"/>
    <w:rsid w:val="00A72667"/>
    <w:rsid w:val="00A744E0"/>
    <w:rsid w:val="00A75071"/>
    <w:rsid w:val="00A83BC5"/>
    <w:rsid w:val="00A84703"/>
    <w:rsid w:val="00A8651A"/>
    <w:rsid w:val="00A86894"/>
    <w:rsid w:val="00A905CF"/>
    <w:rsid w:val="00A90B15"/>
    <w:rsid w:val="00A90D1C"/>
    <w:rsid w:val="00A916CF"/>
    <w:rsid w:val="00A94E79"/>
    <w:rsid w:val="00A94F67"/>
    <w:rsid w:val="00A94FDC"/>
    <w:rsid w:val="00A9580E"/>
    <w:rsid w:val="00A9698C"/>
    <w:rsid w:val="00A96E0D"/>
    <w:rsid w:val="00A97164"/>
    <w:rsid w:val="00A9799A"/>
    <w:rsid w:val="00AA0B02"/>
    <w:rsid w:val="00AA2766"/>
    <w:rsid w:val="00AA2BC2"/>
    <w:rsid w:val="00AA3361"/>
    <w:rsid w:val="00AA3918"/>
    <w:rsid w:val="00AA3A74"/>
    <w:rsid w:val="00AA598F"/>
    <w:rsid w:val="00AA66AD"/>
    <w:rsid w:val="00AA7057"/>
    <w:rsid w:val="00AB09F1"/>
    <w:rsid w:val="00AB1911"/>
    <w:rsid w:val="00AB2389"/>
    <w:rsid w:val="00AB3AE3"/>
    <w:rsid w:val="00AB541E"/>
    <w:rsid w:val="00AB59FA"/>
    <w:rsid w:val="00AB6BEA"/>
    <w:rsid w:val="00AB6CE6"/>
    <w:rsid w:val="00AB7039"/>
    <w:rsid w:val="00AC06BE"/>
    <w:rsid w:val="00AC1049"/>
    <w:rsid w:val="00AC1828"/>
    <w:rsid w:val="00AC24D7"/>
    <w:rsid w:val="00AC3133"/>
    <w:rsid w:val="00AC3679"/>
    <w:rsid w:val="00AC3865"/>
    <w:rsid w:val="00AC3909"/>
    <w:rsid w:val="00AC437E"/>
    <w:rsid w:val="00AC5294"/>
    <w:rsid w:val="00AC54E9"/>
    <w:rsid w:val="00AC7142"/>
    <w:rsid w:val="00AC7817"/>
    <w:rsid w:val="00AD0793"/>
    <w:rsid w:val="00AD147A"/>
    <w:rsid w:val="00AD1A41"/>
    <w:rsid w:val="00AD26C3"/>
    <w:rsid w:val="00AD2AC9"/>
    <w:rsid w:val="00AD2E5F"/>
    <w:rsid w:val="00AD34E8"/>
    <w:rsid w:val="00AD3C0B"/>
    <w:rsid w:val="00AD3DA6"/>
    <w:rsid w:val="00AD3EAC"/>
    <w:rsid w:val="00AD5988"/>
    <w:rsid w:val="00AD6F4D"/>
    <w:rsid w:val="00AD715B"/>
    <w:rsid w:val="00AE0B94"/>
    <w:rsid w:val="00AE260C"/>
    <w:rsid w:val="00AE5E3B"/>
    <w:rsid w:val="00AF0799"/>
    <w:rsid w:val="00AF0884"/>
    <w:rsid w:val="00AF0AE9"/>
    <w:rsid w:val="00AF18B2"/>
    <w:rsid w:val="00AF3528"/>
    <w:rsid w:val="00AF4745"/>
    <w:rsid w:val="00AF4AC8"/>
    <w:rsid w:val="00AF5CB8"/>
    <w:rsid w:val="00AF6CE7"/>
    <w:rsid w:val="00AF70CF"/>
    <w:rsid w:val="00AF7396"/>
    <w:rsid w:val="00AF7422"/>
    <w:rsid w:val="00B007C9"/>
    <w:rsid w:val="00B06674"/>
    <w:rsid w:val="00B06D9D"/>
    <w:rsid w:val="00B079C3"/>
    <w:rsid w:val="00B07E8E"/>
    <w:rsid w:val="00B10D21"/>
    <w:rsid w:val="00B11299"/>
    <w:rsid w:val="00B120B7"/>
    <w:rsid w:val="00B13459"/>
    <w:rsid w:val="00B1525F"/>
    <w:rsid w:val="00B162BE"/>
    <w:rsid w:val="00B16BC1"/>
    <w:rsid w:val="00B16D3B"/>
    <w:rsid w:val="00B1740B"/>
    <w:rsid w:val="00B228D6"/>
    <w:rsid w:val="00B229DE"/>
    <w:rsid w:val="00B242B9"/>
    <w:rsid w:val="00B2568D"/>
    <w:rsid w:val="00B25830"/>
    <w:rsid w:val="00B262AE"/>
    <w:rsid w:val="00B26BDB"/>
    <w:rsid w:val="00B27099"/>
    <w:rsid w:val="00B27423"/>
    <w:rsid w:val="00B3253B"/>
    <w:rsid w:val="00B40167"/>
    <w:rsid w:val="00B401F6"/>
    <w:rsid w:val="00B4078C"/>
    <w:rsid w:val="00B41D0E"/>
    <w:rsid w:val="00B42795"/>
    <w:rsid w:val="00B42957"/>
    <w:rsid w:val="00B4643F"/>
    <w:rsid w:val="00B47A17"/>
    <w:rsid w:val="00B52ECB"/>
    <w:rsid w:val="00B533F2"/>
    <w:rsid w:val="00B5421D"/>
    <w:rsid w:val="00B56313"/>
    <w:rsid w:val="00B574D9"/>
    <w:rsid w:val="00B6044A"/>
    <w:rsid w:val="00B61168"/>
    <w:rsid w:val="00B619B9"/>
    <w:rsid w:val="00B629FE"/>
    <w:rsid w:val="00B639D0"/>
    <w:rsid w:val="00B644E5"/>
    <w:rsid w:val="00B666AD"/>
    <w:rsid w:val="00B66CFE"/>
    <w:rsid w:val="00B66DED"/>
    <w:rsid w:val="00B70E8C"/>
    <w:rsid w:val="00B73D81"/>
    <w:rsid w:val="00B74621"/>
    <w:rsid w:val="00B76CE1"/>
    <w:rsid w:val="00B80294"/>
    <w:rsid w:val="00B80508"/>
    <w:rsid w:val="00B80A94"/>
    <w:rsid w:val="00B81767"/>
    <w:rsid w:val="00B81B84"/>
    <w:rsid w:val="00B83D6A"/>
    <w:rsid w:val="00B8428E"/>
    <w:rsid w:val="00B844F4"/>
    <w:rsid w:val="00B87056"/>
    <w:rsid w:val="00B873D9"/>
    <w:rsid w:val="00B87C44"/>
    <w:rsid w:val="00B87F6D"/>
    <w:rsid w:val="00B92306"/>
    <w:rsid w:val="00B93745"/>
    <w:rsid w:val="00B94F1E"/>
    <w:rsid w:val="00B95C96"/>
    <w:rsid w:val="00B96F65"/>
    <w:rsid w:val="00B97E2A"/>
    <w:rsid w:val="00BA0180"/>
    <w:rsid w:val="00BA06F1"/>
    <w:rsid w:val="00BA1735"/>
    <w:rsid w:val="00BA186A"/>
    <w:rsid w:val="00BA1AA6"/>
    <w:rsid w:val="00BA2CBC"/>
    <w:rsid w:val="00BA33EE"/>
    <w:rsid w:val="00BA4187"/>
    <w:rsid w:val="00BA6F92"/>
    <w:rsid w:val="00BA75E3"/>
    <w:rsid w:val="00BB01D8"/>
    <w:rsid w:val="00BB030E"/>
    <w:rsid w:val="00BB0A4B"/>
    <w:rsid w:val="00BB478E"/>
    <w:rsid w:val="00BB480A"/>
    <w:rsid w:val="00BB4EDD"/>
    <w:rsid w:val="00BC055E"/>
    <w:rsid w:val="00BC2378"/>
    <w:rsid w:val="00BC31C4"/>
    <w:rsid w:val="00BC331F"/>
    <w:rsid w:val="00BC5936"/>
    <w:rsid w:val="00BC5D0F"/>
    <w:rsid w:val="00BD0059"/>
    <w:rsid w:val="00BD1287"/>
    <w:rsid w:val="00BD35AE"/>
    <w:rsid w:val="00BD3F1C"/>
    <w:rsid w:val="00BD6A14"/>
    <w:rsid w:val="00BE0681"/>
    <w:rsid w:val="00BE1E1C"/>
    <w:rsid w:val="00BE20C2"/>
    <w:rsid w:val="00BE2189"/>
    <w:rsid w:val="00BE21E6"/>
    <w:rsid w:val="00BE370E"/>
    <w:rsid w:val="00BE53F8"/>
    <w:rsid w:val="00BE67B3"/>
    <w:rsid w:val="00BE7ED1"/>
    <w:rsid w:val="00BF023F"/>
    <w:rsid w:val="00BF51EB"/>
    <w:rsid w:val="00BF5426"/>
    <w:rsid w:val="00BF5990"/>
    <w:rsid w:val="00BF6BE4"/>
    <w:rsid w:val="00BF7E29"/>
    <w:rsid w:val="00C0025F"/>
    <w:rsid w:val="00C01434"/>
    <w:rsid w:val="00C01857"/>
    <w:rsid w:val="00C048F1"/>
    <w:rsid w:val="00C05C31"/>
    <w:rsid w:val="00C05E42"/>
    <w:rsid w:val="00C07FDF"/>
    <w:rsid w:val="00C10DAB"/>
    <w:rsid w:val="00C136A7"/>
    <w:rsid w:val="00C14D85"/>
    <w:rsid w:val="00C15805"/>
    <w:rsid w:val="00C15BB4"/>
    <w:rsid w:val="00C2086E"/>
    <w:rsid w:val="00C23BD6"/>
    <w:rsid w:val="00C24471"/>
    <w:rsid w:val="00C24E9E"/>
    <w:rsid w:val="00C25512"/>
    <w:rsid w:val="00C257DF"/>
    <w:rsid w:val="00C275F8"/>
    <w:rsid w:val="00C30D25"/>
    <w:rsid w:val="00C30F68"/>
    <w:rsid w:val="00C316F0"/>
    <w:rsid w:val="00C32D17"/>
    <w:rsid w:val="00C32E1D"/>
    <w:rsid w:val="00C3404E"/>
    <w:rsid w:val="00C37616"/>
    <w:rsid w:val="00C400B8"/>
    <w:rsid w:val="00C4062A"/>
    <w:rsid w:val="00C415BC"/>
    <w:rsid w:val="00C4210F"/>
    <w:rsid w:val="00C427F4"/>
    <w:rsid w:val="00C444CF"/>
    <w:rsid w:val="00C47764"/>
    <w:rsid w:val="00C51116"/>
    <w:rsid w:val="00C51E1A"/>
    <w:rsid w:val="00C530F3"/>
    <w:rsid w:val="00C54575"/>
    <w:rsid w:val="00C54B3C"/>
    <w:rsid w:val="00C56422"/>
    <w:rsid w:val="00C61586"/>
    <w:rsid w:val="00C624D3"/>
    <w:rsid w:val="00C6304D"/>
    <w:rsid w:val="00C641E1"/>
    <w:rsid w:val="00C65EA4"/>
    <w:rsid w:val="00C67F9C"/>
    <w:rsid w:val="00C700DD"/>
    <w:rsid w:val="00C7346C"/>
    <w:rsid w:val="00C73B31"/>
    <w:rsid w:val="00C7475E"/>
    <w:rsid w:val="00C74F80"/>
    <w:rsid w:val="00C76689"/>
    <w:rsid w:val="00C77BAA"/>
    <w:rsid w:val="00C77BCF"/>
    <w:rsid w:val="00C81CA0"/>
    <w:rsid w:val="00C81DE1"/>
    <w:rsid w:val="00C83C71"/>
    <w:rsid w:val="00C83CA0"/>
    <w:rsid w:val="00C83FFB"/>
    <w:rsid w:val="00C84FE8"/>
    <w:rsid w:val="00C86A42"/>
    <w:rsid w:val="00C86D54"/>
    <w:rsid w:val="00C94415"/>
    <w:rsid w:val="00C95353"/>
    <w:rsid w:val="00C9540B"/>
    <w:rsid w:val="00C958DB"/>
    <w:rsid w:val="00C960BA"/>
    <w:rsid w:val="00CA0641"/>
    <w:rsid w:val="00CA2910"/>
    <w:rsid w:val="00CA3B31"/>
    <w:rsid w:val="00CA570B"/>
    <w:rsid w:val="00CA59DE"/>
    <w:rsid w:val="00CA5BE3"/>
    <w:rsid w:val="00CA7164"/>
    <w:rsid w:val="00CA7779"/>
    <w:rsid w:val="00CA7B78"/>
    <w:rsid w:val="00CB465D"/>
    <w:rsid w:val="00CB481E"/>
    <w:rsid w:val="00CB4C85"/>
    <w:rsid w:val="00CC0035"/>
    <w:rsid w:val="00CC0655"/>
    <w:rsid w:val="00CC360D"/>
    <w:rsid w:val="00CC45BE"/>
    <w:rsid w:val="00CC578F"/>
    <w:rsid w:val="00CD132D"/>
    <w:rsid w:val="00CD2E08"/>
    <w:rsid w:val="00CD49F4"/>
    <w:rsid w:val="00CE134B"/>
    <w:rsid w:val="00CE1EE2"/>
    <w:rsid w:val="00CE2ABF"/>
    <w:rsid w:val="00CE32FB"/>
    <w:rsid w:val="00CE556C"/>
    <w:rsid w:val="00CE71AF"/>
    <w:rsid w:val="00CF1793"/>
    <w:rsid w:val="00CF1906"/>
    <w:rsid w:val="00CF1C23"/>
    <w:rsid w:val="00CF262B"/>
    <w:rsid w:val="00CF462F"/>
    <w:rsid w:val="00CF4815"/>
    <w:rsid w:val="00CF4E9C"/>
    <w:rsid w:val="00CF5DE7"/>
    <w:rsid w:val="00D0052A"/>
    <w:rsid w:val="00D029D7"/>
    <w:rsid w:val="00D03B66"/>
    <w:rsid w:val="00D043E6"/>
    <w:rsid w:val="00D06DDF"/>
    <w:rsid w:val="00D10A48"/>
    <w:rsid w:val="00D11684"/>
    <w:rsid w:val="00D13120"/>
    <w:rsid w:val="00D13489"/>
    <w:rsid w:val="00D13648"/>
    <w:rsid w:val="00D145D2"/>
    <w:rsid w:val="00D14BFE"/>
    <w:rsid w:val="00D14D6C"/>
    <w:rsid w:val="00D1628D"/>
    <w:rsid w:val="00D20A64"/>
    <w:rsid w:val="00D21833"/>
    <w:rsid w:val="00D225E6"/>
    <w:rsid w:val="00D2287D"/>
    <w:rsid w:val="00D2375D"/>
    <w:rsid w:val="00D238B0"/>
    <w:rsid w:val="00D24115"/>
    <w:rsid w:val="00D25369"/>
    <w:rsid w:val="00D25547"/>
    <w:rsid w:val="00D26B55"/>
    <w:rsid w:val="00D26D28"/>
    <w:rsid w:val="00D2770E"/>
    <w:rsid w:val="00D27F04"/>
    <w:rsid w:val="00D329D6"/>
    <w:rsid w:val="00D32EB2"/>
    <w:rsid w:val="00D3363A"/>
    <w:rsid w:val="00D34124"/>
    <w:rsid w:val="00D344B6"/>
    <w:rsid w:val="00D3509A"/>
    <w:rsid w:val="00D354D9"/>
    <w:rsid w:val="00D35F68"/>
    <w:rsid w:val="00D369D1"/>
    <w:rsid w:val="00D37050"/>
    <w:rsid w:val="00D37668"/>
    <w:rsid w:val="00D41C9A"/>
    <w:rsid w:val="00D423C0"/>
    <w:rsid w:val="00D46188"/>
    <w:rsid w:val="00D46193"/>
    <w:rsid w:val="00D464E5"/>
    <w:rsid w:val="00D53EEC"/>
    <w:rsid w:val="00D54C31"/>
    <w:rsid w:val="00D54F83"/>
    <w:rsid w:val="00D551F3"/>
    <w:rsid w:val="00D60235"/>
    <w:rsid w:val="00D61DCA"/>
    <w:rsid w:val="00D62C21"/>
    <w:rsid w:val="00D64781"/>
    <w:rsid w:val="00D65D43"/>
    <w:rsid w:val="00D65E2A"/>
    <w:rsid w:val="00D665F7"/>
    <w:rsid w:val="00D66F20"/>
    <w:rsid w:val="00D67DF8"/>
    <w:rsid w:val="00D70193"/>
    <w:rsid w:val="00D7150B"/>
    <w:rsid w:val="00D7350E"/>
    <w:rsid w:val="00D7401C"/>
    <w:rsid w:val="00D75BEB"/>
    <w:rsid w:val="00D80386"/>
    <w:rsid w:val="00D8076F"/>
    <w:rsid w:val="00D828CB"/>
    <w:rsid w:val="00D82F94"/>
    <w:rsid w:val="00D842CC"/>
    <w:rsid w:val="00D84C8C"/>
    <w:rsid w:val="00D851B0"/>
    <w:rsid w:val="00D87222"/>
    <w:rsid w:val="00D90492"/>
    <w:rsid w:val="00D91F2A"/>
    <w:rsid w:val="00D9214E"/>
    <w:rsid w:val="00D9279C"/>
    <w:rsid w:val="00D92FA2"/>
    <w:rsid w:val="00D943D8"/>
    <w:rsid w:val="00D949C1"/>
    <w:rsid w:val="00D95477"/>
    <w:rsid w:val="00D960EE"/>
    <w:rsid w:val="00D968CB"/>
    <w:rsid w:val="00D96CD2"/>
    <w:rsid w:val="00D97E0B"/>
    <w:rsid w:val="00DA05D3"/>
    <w:rsid w:val="00DA098B"/>
    <w:rsid w:val="00DA215C"/>
    <w:rsid w:val="00DA3569"/>
    <w:rsid w:val="00DA4E5A"/>
    <w:rsid w:val="00DA6330"/>
    <w:rsid w:val="00DA7AC9"/>
    <w:rsid w:val="00DB0386"/>
    <w:rsid w:val="00DB05E5"/>
    <w:rsid w:val="00DB0659"/>
    <w:rsid w:val="00DB0C29"/>
    <w:rsid w:val="00DB377E"/>
    <w:rsid w:val="00DB6252"/>
    <w:rsid w:val="00DB6CF7"/>
    <w:rsid w:val="00DC1583"/>
    <w:rsid w:val="00DC267B"/>
    <w:rsid w:val="00DC2E27"/>
    <w:rsid w:val="00DC3AB5"/>
    <w:rsid w:val="00DC57AF"/>
    <w:rsid w:val="00DC653B"/>
    <w:rsid w:val="00DC65F8"/>
    <w:rsid w:val="00DC674C"/>
    <w:rsid w:val="00DC6BDD"/>
    <w:rsid w:val="00DD24FE"/>
    <w:rsid w:val="00DD40EB"/>
    <w:rsid w:val="00DD5BB4"/>
    <w:rsid w:val="00DD5D81"/>
    <w:rsid w:val="00DD7731"/>
    <w:rsid w:val="00DE088C"/>
    <w:rsid w:val="00DE0B9D"/>
    <w:rsid w:val="00DE265E"/>
    <w:rsid w:val="00DE403D"/>
    <w:rsid w:val="00DE7EFF"/>
    <w:rsid w:val="00DF0027"/>
    <w:rsid w:val="00DF3499"/>
    <w:rsid w:val="00DF3F7D"/>
    <w:rsid w:val="00DF5546"/>
    <w:rsid w:val="00DF5B0B"/>
    <w:rsid w:val="00DF67B1"/>
    <w:rsid w:val="00DF6926"/>
    <w:rsid w:val="00DF7155"/>
    <w:rsid w:val="00E02C6F"/>
    <w:rsid w:val="00E030FF"/>
    <w:rsid w:val="00E03F88"/>
    <w:rsid w:val="00E0544E"/>
    <w:rsid w:val="00E072EE"/>
    <w:rsid w:val="00E10570"/>
    <w:rsid w:val="00E12793"/>
    <w:rsid w:val="00E128C9"/>
    <w:rsid w:val="00E12FB9"/>
    <w:rsid w:val="00E130C4"/>
    <w:rsid w:val="00E1324E"/>
    <w:rsid w:val="00E17B1C"/>
    <w:rsid w:val="00E21D40"/>
    <w:rsid w:val="00E229B9"/>
    <w:rsid w:val="00E2381C"/>
    <w:rsid w:val="00E24EFB"/>
    <w:rsid w:val="00E25E25"/>
    <w:rsid w:val="00E26822"/>
    <w:rsid w:val="00E26894"/>
    <w:rsid w:val="00E26F98"/>
    <w:rsid w:val="00E27D0C"/>
    <w:rsid w:val="00E300E4"/>
    <w:rsid w:val="00E33E59"/>
    <w:rsid w:val="00E364BB"/>
    <w:rsid w:val="00E37185"/>
    <w:rsid w:val="00E40976"/>
    <w:rsid w:val="00E411D5"/>
    <w:rsid w:val="00E42741"/>
    <w:rsid w:val="00E43A41"/>
    <w:rsid w:val="00E43D25"/>
    <w:rsid w:val="00E43DA2"/>
    <w:rsid w:val="00E44101"/>
    <w:rsid w:val="00E441ED"/>
    <w:rsid w:val="00E44A27"/>
    <w:rsid w:val="00E47498"/>
    <w:rsid w:val="00E519EB"/>
    <w:rsid w:val="00E525B5"/>
    <w:rsid w:val="00E53031"/>
    <w:rsid w:val="00E54739"/>
    <w:rsid w:val="00E549A6"/>
    <w:rsid w:val="00E54AAF"/>
    <w:rsid w:val="00E603FE"/>
    <w:rsid w:val="00E60969"/>
    <w:rsid w:val="00E61160"/>
    <w:rsid w:val="00E61934"/>
    <w:rsid w:val="00E62944"/>
    <w:rsid w:val="00E63200"/>
    <w:rsid w:val="00E64561"/>
    <w:rsid w:val="00E65595"/>
    <w:rsid w:val="00E707AA"/>
    <w:rsid w:val="00E723F5"/>
    <w:rsid w:val="00E73EF8"/>
    <w:rsid w:val="00E77570"/>
    <w:rsid w:val="00E82C60"/>
    <w:rsid w:val="00E83ED7"/>
    <w:rsid w:val="00E83F4C"/>
    <w:rsid w:val="00E84280"/>
    <w:rsid w:val="00E866DB"/>
    <w:rsid w:val="00E86B83"/>
    <w:rsid w:val="00E86BC3"/>
    <w:rsid w:val="00E8716A"/>
    <w:rsid w:val="00E9066A"/>
    <w:rsid w:val="00E906A9"/>
    <w:rsid w:val="00E91F3E"/>
    <w:rsid w:val="00E9577D"/>
    <w:rsid w:val="00E964D4"/>
    <w:rsid w:val="00E973DF"/>
    <w:rsid w:val="00E97724"/>
    <w:rsid w:val="00EA322D"/>
    <w:rsid w:val="00EA3523"/>
    <w:rsid w:val="00EA5FD9"/>
    <w:rsid w:val="00EA633E"/>
    <w:rsid w:val="00EA72A4"/>
    <w:rsid w:val="00EB1938"/>
    <w:rsid w:val="00EB2B64"/>
    <w:rsid w:val="00EB36A7"/>
    <w:rsid w:val="00EB3EC2"/>
    <w:rsid w:val="00EB53F8"/>
    <w:rsid w:val="00EB5CC1"/>
    <w:rsid w:val="00EC149D"/>
    <w:rsid w:val="00EC4239"/>
    <w:rsid w:val="00EC4B31"/>
    <w:rsid w:val="00EC53AB"/>
    <w:rsid w:val="00EC7A2B"/>
    <w:rsid w:val="00ED2398"/>
    <w:rsid w:val="00ED2DBB"/>
    <w:rsid w:val="00ED37CF"/>
    <w:rsid w:val="00ED3B4B"/>
    <w:rsid w:val="00ED4FCB"/>
    <w:rsid w:val="00ED5C03"/>
    <w:rsid w:val="00ED5DD2"/>
    <w:rsid w:val="00ED6CAB"/>
    <w:rsid w:val="00ED6E9E"/>
    <w:rsid w:val="00ED777D"/>
    <w:rsid w:val="00EE001E"/>
    <w:rsid w:val="00EE1BE2"/>
    <w:rsid w:val="00EE23BB"/>
    <w:rsid w:val="00EE4A5A"/>
    <w:rsid w:val="00EE50B5"/>
    <w:rsid w:val="00EE582D"/>
    <w:rsid w:val="00EE6DD2"/>
    <w:rsid w:val="00EE799C"/>
    <w:rsid w:val="00EF2110"/>
    <w:rsid w:val="00EF488B"/>
    <w:rsid w:val="00EF61A6"/>
    <w:rsid w:val="00EF6B0D"/>
    <w:rsid w:val="00F00216"/>
    <w:rsid w:val="00F0091A"/>
    <w:rsid w:val="00F013BE"/>
    <w:rsid w:val="00F01B86"/>
    <w:rsid w:val="00F035F2"/>
    <w:rsid w:val="00F05477"/>
    <w:rsid w:val="00F05CE9"/>
    <w:rsid w:val="00F06E2F"/>
    <w:rsid w:val="00F073C7"/>
    <w:rsid w:val="00F07A5F"/>
    <w:rsid w:val="00F10365"/>
    <w:rsid w:val="00F10882"/>
    <w:rsid w:val="00F12432"/>
    <w:rsid w:val="00F1397D"/>
    <w:rsid w:val="00F14483"/>
    <w:rsid w:val="00F1472D"/>
    <w:rsid w:val="00F16347"/>
    <w:rsid w:val="00F16460"/>
    <w:rsid w:val="00F171EB"/>
    <w:rsid w:val="00F23089"/>
    <w:rsid w:val="00F247C5"/>
    <w:rsid w:val="00F2710C"/>
    <w:rsid w:val="00F27DE9"/>
    <w:rsid w:val="00F30240"/>
    <w:rsid w:val="00F31AB6"/>
    <w:rsid w:val="00F31EC0"/>
    <w:rsid w:val="00F3231C"/>
    <w:rsid w:val="00F33140"/>
    <w:rsid w:val="00F3474F"/>
    <w:rsid w:val="00F34DB8"/>
    <w:rsid w:val="00F35C59"/>
    <w:rsid w:val="00F367FA"/>
    <w:rsid w:val="00F40CC7"/>
    <w:rsid w:val="00F431C7"/>
    <w:rsid w:val="00F47D39"/>
    <w:rsid w:val="00F50F20"/>
    <w:rsid w:val="00F51B37"/>
    <w:rsid w:val="00F53159"/>
    <w:rsid w:val="00F54689"/>
    <w:rsid w:val="00F572BA"/>
    <w:rsid w:val="00F61DA0"/>
    <w:rsid w:val="00F63FB1"/>
    <w:rsid w:val="00F64E76"/>
    <w:rsid w:val="00F64F67"/>
    <w:rsid w:val="00F659A4"/>
    <w:rsid w:val="00F66D5D"/>
    <w:rsid w:val="00F70736"/>
    <w:rsid w:val="00F708C2"/>
    <w:rsid w:val="00F71EE8"/>
    <w:rsid w:val="00F72AB2"/>
    <w:rsid w:val="00F7305A"/>
    <w:rsid w:val="00F744C3"/>
    <w:rsid w:val="00F76CF7"/>
    <w:rsid w:val="00F76D80"/>
    <w:rsid w:val="00F77242"/>
    <w:rsid w:val="00F775C3"/>
    <w:rsid w:val="00F7784A"/>
    <w:rsid w:val="00F817B6"/>
    <w:rsid w:val="00F830DB"/>
    <w:rsid w:val="00F834B9"/>
    <w:rsid w:val="00F83967"/>
    <w:rsid w:val="00F83A05"/>
    <w:rsid w:val="00F85717"/>
    <w:rsid w:val="00F85FA7"/>
    <w:rsid w:val="00F86045"/>
    <w:rsid w:val="00F92485"/>
    <w:rsid w:val="00F93456"/>
    <w:rsid w:val="00F94231"/>
    <w:rsid w:val="00F94C17"/>
    <w:rsid w:val="00F976B8"/>
    <w:rsid w:val="00F97971"/>
    <w:rsid w:val="00FA3358"/>
    <w:rsid w:val="00FA3BBE"/>
    <w:rsid w:val="00FA4FB4"/>
    <w:rsid w:val="00FA6385"/>
    <w:rsid w:val="00FA6967"/>
    <w:rsid w:val="00FA69C6"/>
    <w:rsid w:val="00FA7B31"/>
    <w:rsid w:val="00FB0574"/>
    <w:rsid w:val="00FB10E8"/>
    <w:rsid w:val="00FB1605"/>
    <w:rsid w:val="00FB1D03"/>
    <w:rsid w:val="00FB3795"/>
    <w:rsid w:val="00FB44F5"/>
    <w:rsid w:val="00FB5B0A"/>
    <w:rsid w:val="00FB5F61"/>
    <w:rsid w:val="00FB69A8"/>
    <w:rsid w:val="00FC0082"/>
    <w:rsid w:val="00FC047B"/>
    <w:rsid w:val="00FC1836"/>
    <w:rsid w:val="00FC3828"/>
    <w:rsid w:val="00FC58BC"/>
    <w:rsid w:val="00FC7B3D"/>
    <w:rsid w:val="00FD1866"/>
    <w:rsid w:val="00FD192F"/>
    <w:rsid w:val="00FD3226"/>
    <w:rsid w:val="00FD3AEA"/>
    <w:rsid w:val="00FD42AC"/>
    <w:rsid w:val="00FD4410"/>
    <w:rsid w:val="00FD4DF2"/>
    <w:rsid w:val="00FD64B2"/>
    <w:rsid w:val="00FD755B"/>
    <w:rsid w:val="00FE16B5"/>
    <w:rsid w:val="00FE22D3"/>
    <w:rsid w:val="00FE284D"/>
    <w:rsid w:val="00FE38EF"/>
    <w:rsid w:val="00FE3E82"/>
    <w:rsid w:val="00FE4954"/>
    <w:rsid w:val="00FE4CC0"/>
    <w:rsid w:val="00FE6F1B"/>
    <w:rsid w:val="00FE79AA"/>
    <w:rsid w:val="00FF0A8F"/>
    <w:rsid w:val="00FF1A4D"/>
    <w:rsid w:val="00FF2D04"/>
    <w:rsid w:val="00FF39F4"/>
    <w:rsid w:val="00FF4AB1"/>
    <w:rsid w:val="00FF4C06"/>
    <w:rsid w:val="00FF5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D0139AA"/>
  <w15:chartTrackingRefBased/>
  <w15:docId w15:val="{72257E76-0CCD-4C67-9BF6-A07C7E47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753"/>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paragraph" w:styleId="Paragrafoelenco">
    <w:name w:val="List Paragraph"/>
    <w:basedOn w:val="Normale"/>
    <w:uiPriority w:val="34"/>
    <w:qFormat/>
    <w:rsid w:val="007062CF"/>
    <w:pPr>
      <w:spacing w:after="200" w:line="276" w:lineRule="auto"/>
      <w:ind w:left="720"/>
      <w:contextualSpacing/>
      <w:jc w:val="left"/>
    </w:pPr>
    <w:rPr>
      <w:rFonts w:ascii="Calibri" w:eastAsia="Calibri" w:hAnsi="Calibri"/>
      <w:kern w:val="2"/>
      <w:sz w:val="22"/>
      <w:szCs w:val="22"/>
      <w:lang w:eastAsia="en-US"/>
    </w:rPr>
  </w:style>
  <w:style w:type="paragraph" w:customStyle="1" w:styleId="Pa42">
    <w:name w:val="Pa4+2"/>
    <w:basedOn w:val="Default"/>
    <w:next w:val="Default"/>
    <w:uiPriority w:val="99"/>
    <w:rsid w:val="00BA4187"/>
    <w:pPr>
      <w:spacing w:line="221" w:lineRule="atLeast"/>
    </w:pPr>
    <w:rPr>
      <w:rFonts w:ascii="Calibre Regular" w:hAnsi="Calibre Regular"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18943731">
      <w:bodyDiv w:val="1"/>
      <w:marLeft w:val="0"/>
      <w:marRight w:val="0"/>
      <w:marTop w:val="0"/>
      <w:marBottom w:val="0"/>
      <w:divBdr>
        <w:top w:val="none" w:sz="0" w:space="0" w:color="auto"/>
        <w:left w:val="none" w:sz="0" w:space="0" w:color="auto"/>
        <w:bottom w:val="none" w:sz="0" w:space="0" w:color="auto"/>
        <w:right w:val="none" w:sz="0" w:space="0" w:color="auto"/>
      </w:divBdr>
    </w:div>
    <w:div w:id="76830437">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35268418">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85607565">
      <w:bodyDiv w:val="1"/>
      <w:marLeft w:val="0"/>
      <w:marRight w:val="0"/>
      <w:marTop w:val="0"/>
      <w:marBottom w:val="0"/>
      <w:divBdr>
        <w:top w:val="none" w:sz="0" w:space="0" w:color="auto"/>
        <w:left w:val="none" w:sz="0" w:space="0" w:color="auto"/>
        <w:bottom w:val="none" w:sz="0" w:space="0" w:color="auto"/>
        <w:right w:val="none" w:sz="0" w:space="0" w:color="auto"/>
      </w:divBdr>
    </w:div>
    <w:div w:id="225529889">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291401554">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55620207">
      <w:bodyDiv w:val="1"/>
      <w:marLeft w:val="0"/>
      <w:marRight w:val="0"/>
      <w:marTop w:val="0"/>
      <w:marBottom w:val="0"/>
      <w:divBdr>
        <w:top w:val="none" w:sz="0" w:space="0" w:color="auto"/>
        <w:left w:val="none" w:sz="0" w:space="0" w:color="auto"/>
        <w:bottom w:val="none" w:sz="0" w:space="0" w:color="auto"/>
        <w:right w:val="none" w:sz="0" w:space="0" w:color="auto"/>
      </w:divBdr>
    </w:div>
    <w:div w:id="381248792">
      <w:bodyDiv w:val="1"/>
      <w:marLeft w:val="0"/>
      <w:marRight w:val="0"/>
      <w:marTop w:val="0"/>
      <w:marBottom w:val="0"/>
      <w:divBdr>
        <w:top w:val="none" w:sz="0" w:space="0" w:color="auto"/>
        <w:left w:val="none" w:sz="0" w:space="0" w:color="auto"/>
        <w:bottom w:val="none" w:sz="0" w:space="0" w:color="auto"/>
        <w:right w:val="none" w:sz="0" w:space="0" w:color="auto"/>
      </w:divBdr>
    </w:div>
    <w:div w:id="416555269">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434449088">
      <w:bodyDiv w:val="1"/>
      <w:marLeft w:val="0"/>
      <w:marRight w:val="0"/>
      <w:marTop w:val="0"/>
      <w:marBottom w:val="0"/>
      <w:divBdr>
        <w:top w:val="none" w:sz="0" w:space="0" w:color="auto"/>
        <w:left w:val="none" w:sz="0" w:space="0" w:color="auto"/>
        <w:bottom w:val="none" w:sz="0" w:space="0" w:color="auto"/>
        <w:right w:val="none" w:sz="0" w:space="0" w:color="auto"/>
      </w:divBdr>
    </w:div>
    <w:div w:id="477769517">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39517337">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91741801">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67098461">
      <w:bodyDiv w:val="1"/>
      <w:marLeft w:val="0"/>
      <w:marRight w:val="0"/>
      <w:marTop w:val="0"/>
      <w:marBottom w:val="0"/>
      <w:divBdr>
        <w:top w:val="none" w:sz="0" w:space="0" w:color="auto"/>
        <w:left w:val="none" w:sz="0" w:space="0" w:color="auto"/>
        <w:bottom w:val="none" w:sz="0" w:space="0" w:color="auto"/>
        <w:right w:val="none" w:sz="0" w:space="0" w:color="auto"/>
      </w:divBdr>
    </w:div>
    <w:div w:id="687491030">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8117959">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8858218">
      <w:bodyDiv w:val="1"/>
      <w:marLeft w:val="0"/>
      <w:marRight w:val="0"/>
      <w:marTop w:val="0"/>
      <w:marBottom w:val="0"/>
      <w:divBdr>
        <w:top w:val="none" w:sz="0" w:space="0" w:color="auto"/>
        <w:left w:val="none" w:sz="0" w:space="0" w:color="auto"/>
        <w:bottom w:val="none" w:sz="0" w:space="0" w:color="auto"/>
        <w:right w:val="none" w:sz="0" w:space="0" w:color="auto"/>
      </w:divBdr>
    </w:div>
    <w:div w:id="865945904">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46234491">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309020478">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2657923">
      <w:bodyDiv w:val="1"/>
      <w:marLeft w:val="0"/>
      <w:marRight w:val="0"/>
      <w:marTop w:val="0"/>
      <w:marBottom w:val="0"/>
      <w:divBdr>
        <w:top w:val="none" w:sz="0" w:space="0" w:color="auto"/>
        <w:left w:val="none" w:sz="0" w:space="0" w:color="auto"/>
        <w:bottom w:val="none" w:sz="0" w:space="0" w:color="auto"/>
        <w:right w:val="none" w:sz="0" w:space="0" w:color="auto"/>
      </w:divBdr>
    </w:div>
    <w:div w:id="1398237169">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0876923">
      <w:bodyDiv w:val="1"/>
      <w:marLeft w:val="0"/>
      <w:marRight w:val="0"/>
      <w:marTop w:val="0"/>
      <w:marBottom w:val="0"/>
      <w:divBdr>
        <w:top w:val="none" w:sz="0" w:space="0" w:color="auto"/>
        <w:left w:val="none" w:sz="0" w:space="0" w:color="auto"/>
        <w:bottom w:val="none" w:sz="0" w:space="0" w:color="auto"/>
        <w:right w:val="none" w:sz="0" w:space="0" w:color="auto"/>
      </w:divBdr>
    </w:div>
    <w:div w:id="1515268340">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52695435">
      <w:bodyDiv w:val="1"/>
      <w:marLeft w:val="0"/>
      <w:marRight w:val="0"/>
      <w:marTop w:val="0"/>
      <w:marBottom w:val="0"/>
      <w:divBdr>
        <w:top w:val="none" w:sz="0" w:space="0" w:color="auto"/>
        <w:left w:val="none" w:sz="0" w:space="0" w:color="auto"/>
        <w:bottom w:val="none" w:sz="0" w:space="0" w:color="auto"/>
        <w:right w:val="none" w:sz="0" w:space="0" w:color="auto"/>
      </w:divBdr>
    </w:div>
    <w:div w:id="1573541194">
      <w:bodyDiv w:val="1"/>
      <w:marLeft w:val="0"/>
      <w:marRight w:val="0"/>
      <w:marTop w:val="0"/>
      <w:marBottom w:val="0"/>
      <w:divBdr>
        <w:top w:val="none" w:sz="0" w:space="0" w:color="auto"/>
        <w:left w:val="none" w:sz="0" w:space="0" w:color="auto"/>
        <w:bottom w:val="none" w:sz="0" w:space="0" w:color="auto"/>
        <w:right w:val="none" w:sz="0" w:space="0" w:color="auto"/>
      </w:divBdr>
    </w:div>
    <w:div w:id="1590579221">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43347404">
      <w:bodyDiv w:val="1"/>
      <w:marLeft w:val="0"/>
      <w:marRight w:val="0"/>
      <w:marTop w:val="0"/>
      <w:marBottom w:val="0"/>
      <w:divBdr>
        <w:top w:val="none" w:sz="0" w:space="0" w:color="auto"/>
        <w:left w:val="none" w:sz="0" w:space="0" w:color="auto"/>
        <w:bottom w:val="none" w:sz="0" w:space="0" w:color="auto"/>
        <w:right w:val="none" w:sz="0" w:space="0" w:color="auto"/>
      </w:divBdr>
    </w:div>
    <w:div w:id="1707754746">
      <w:bodyDiv w:val="1"/>
      <w:marLeft w:val="0"/>
      <w:marRight w:val="0"/>
      <w:marTop w:val="0"/>
      <w:marBottom w:val="0"/>
      <w:divBdr>
        <w:top w:val="none" w:sz="0" w:space="0" w:color="auto"/>
        <w:left w:val="none" w:sz="0" w:space="0" w:color="auto"/>
        <w:bottom w:val="none" w:sz="0" w:space="0" w:color="auto"/>
        <w:right w:val="none" w:sz="0" w:space="0" w:color="auto"/>
      </w:divBdr>
    </w:div>
    <w:div w:id="1777140271">
      <w:bodyDiv w:val="1"/>
      <w:marLeft w:val="0"/>
      <w:marRight w:val="0"/>
      <w:marTop w:val="0"/>
      <w:marBottom w:val="0"/>
      <w:divBdr>
        <w:top w:val="none" w:sz="0" w:space="0" w:color="auto"/>
        <w:left w:val="none" w:sz="0" w:space="0" w:color="auto"/>
        <w:bottom w:val="none" w:sz="0" w:space="0" w:color="auto"/>
        <w:right w:val="none" w:sz="0" w:space="0" w:color="auto"/>
      </w:divBdr>
    </w:div>
    <w:div w:id="1831752391">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1999383208">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r-ms.it/impres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1114</Words>
  <Characters>6353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7453</CharactersWithSpaces>
  <SharedDoc>false</SharedDoc>
  <HLinks>
    <vt:vector size="6" baseType="variant">
      <vt:variant>
        <vt:i4>6291573</vt:i4>
      </vt:variant>
      <vt:variant>
        <vt:i4>0</vt:i4>
      </vt:variant>
      <vt:variant>
        <vt:i4>0</vt:i4>
      </vt:variant>
      <vt:variant>
        <vt:i4>5</vt:i4>
      </vt:variant>
      <vt:variant>
        <vt:lpwstr>https://www.isr-ms.it/imprese/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4</cp:revision>
  <cp:lastPrinted>2025-03-05T09:58:00Z</cp:lastPrinted>
  <dcterms:created xsi:type="dcterms:W3CDTF">2025-03-05T11:25:00Z</dcterms:created>
  <dcterms:modified xsi:type="dcterms:W3CDTF">2025-03-06T09:37:00Z</dcterms:modified>
</cp:coreProperties>
</file>