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9390" w14:textId="5F204A40" w:rsidR="005E02B0" w:rsidRDefault="005E02B0" w:rsidP="005E02B0">
      <w:pPr>
        <w:rPr>
          <w:rFonts w:ascii="Calibri" w:hAnsi="Calibri" w:cs="Calibri"/>
          <w:b/>
          <w:noProof/>
        </w:rPr>
      </w:pPr>
      <w:r w:rsidRPr="0071755A">
        <w:rPr>
          <w:b/>
          <w:color w:val="808080"/>
          <w:sz w:val="52"/>
          <w:szCs w:val="52"/>
        </w:rPr>
        <w:t xml:space="preserve">Comunicato </w:t>
      </w:r>
      <w:r w:rsidRPr="0071755A">
        <w:rPr>
          <w:b/>
          <w:color w:val="7F7F7F"/>
          <w:sz w:val="52"/>
          <w:szCs w:val="52"/>
        </w:rPr>
        <w:t>Stampa</w:t>
      </w:r>
      <w:r w:rsidRPr="00D875BA"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A3B97">
        <w:rPr>
          <w:rFonts w:ascii="Calibri" w:hAnsi="Calibri" w:cs="Calibri"/>
          <w:b/>
          <w:noProof/>
        </w:rPr>
        <w:drawing>
          <wp:inline distT="0" distB="0" distL="0" distR="0" wp14:anchorId="206F6D2C" wp14:editId="4AFCCBB9">
            <wp:extent cx="276225" cy="276225"/>
            <wp:effectExtent l="0" t="0" r="9525" b="9525"/>
            <wp:docPr id="9" name="Immagine 9" descr="home_uc_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ome_uc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  <w:hyperlink r:id="rId8" w:history="1">
        <w:r>
          <w:fldChar w:fldCharType="begin"/>
        </w:r>
        <w:r>
          <w:instrText xml:space="preserve"> INCLUDEPICTURE "http://www.agriperrone.it/wp-content/uploads/2014/02/logo-facebook-piccolo-andalo.png" \* MERGEFORMATINET </w:instrText>
        </w:r>
        <w:r>
          <w:fldChar w:fldCharType="separate"/>
        </w:r>
        <w:r w:rsidR="001377C8">
          <w:fldChar w:fldCharType="begin"/>
        </w:r>
        <w:r w:rsidR="001377C8">
          <w:instrText xml:space="preserve"> INCLUDEPICTURE  "http://www.agriperrone.it/wp-content/uploads/2014/02/logo-facebook-piccolo-andalo.png" \* MERGEFORMATINET </w:instrText>
        </w:r>
        <w:r w:rsidR="001377C8">
          <w:fldChar w:fldCharType="separate"/>
        </w:r>
        <w:r w:rsidR="00C81703">
          <w:fldChar w:fldCharType="begin"/>
        </w:r>
        <w:r w:rsidR="00C81703">
          <w:instrText xml:space="preserve"> INCLUDEPICTURE  "http://www.agriperrone.it/wp-content/uploads/2014/02/logo-facebook-piccolo-andalo.png" \* MERGEFORMATINET </w:instrText>
        </w:r>
        <w:r w:rsidR="00C81703">
          <w:fldChar w:fldCharType="separate"/>
        </w:r>
        <w:r w:rsidR="00131B74">
          <w:fldChar w:fldCharType="begin"/>
        </w:r>
        <w:r w:rsidR="00131B74">
          <w:instrText xml:space="preserve"> INCLUDEPICTURE  "http://www.agriperrone.it/wp-content/uploads/2014/02/logo-facebook-piccolo-andalo.png" \* MERGEFORMATINET </w:instrText>
        </w:r>
        <w:r w:rsidR="00131B74">
          <w:fldChar w:fldCharType="separate"/>
        </w:r>
        <w:r>
          <w:fldChar w:fldCharType="begin"/>
        </w:r>
        <w:r>
          <w:instrText xml:space="preserve"> INCLUDEPICTURE  "http://www.agriperrone.it/wp-content/uploads/2014/02/logo-facebook-piccolo-andalo.png"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"http://www.agriperrone.it/wp-content/uploads/2014/02/logo-facebook-piccolo-andalo.png" \* MERGEFORMATINET </w:instrText>
        </w:r>
        <w:r>
          <w:fldChar w:fldCharType="separate"/>
        </w:r>
        <w:r w:rsidR="003F3878">
          <w:fldChar w:fldCharType="begin"/>
        </w:r>
        <w:r w:rsidR="003F3878">
          <w:instrText xml:space="preserve"> INCLUDEPICTURE  "http://www.agriperrone.it/wp-content/uploads/2014/02/logo-facebook-piccolo-andalo.png" \* MERGEFORMATINET </w:instrText>
        </w:r>
        <w:r w:rsidR="003F3878">
          <w:fldChar w:fldCharType="separate"/>
        </w:r>
        <w:r w:rsidR="00CA1814">
          <w:fldChar w:fldCharType="begin"/>
        </w:r>
        <w:r w:rsidR="00CA1814">
          <w:instrText xml:space="preserve"> INCLUDEPICTURE  "http://www.agriperrone.it/wp-content/uploads/2014/02/logo-facebook-piccolo-andalo.png" \* MERGEFORMATINET </w:instrText>
        </w:r>
        <w:r w:rsidR="00CA1814">
          <w:fldChar w:fldCharType="separate"/>
        </w:r>
        <w:r w:rsidR="004B5194">
          <w:fldChar w:fldCharType="begin"/>
        </w:r>
        <w:r w:rsidR="004B5194">
          <w:instrText xml:space="preserve"> INCLUDEPICTURE  "http://www.agriperrone.it/wp-content/uploads/2014/02/logo-facebook-piccolo-andalo.png" \* MERGEFORMATINET </w:instrText>
        </w:r>
        <w:r w:rsidR="004B5194">
          <w:fldChar w:fldCharType="separate"/>
        </w:r>
        <w:r w:rsidR="00AA654B">
          <w:fldChar w:fldCharType="begin"/>
        </w:r>
        <w:r w:rsidR="00AA654B">
          <w:instrText xml:space="preserve"> </w:instrText>
        </w:r>
        <w:r w:rsidR="00AA654B">
          <w:instrText>INCLUDEPICTURE  "http://www.agriperrone.it/wp-content/uploads/2014/02/logo-facebook-piccolo-andalo.png" \* MERGEFORMATINET</w:instrText>
        </w:r>
        <w:r w:rsidR="00AA654B">
          <w:instrText xml:space="preserve"> </w:instrText>
        </w:r>
        <w:r w:rsidR="00AA654B">
          <w:fldChar w:fldCharType="separate"/>
        </w:r>
        <w:r w:rsidR="00AA654B">
          <w:pict w14:anchorId="6DBC05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-facebook-piccolo-andalo" style="width:21pt;height:21pt">
              <v:imagedata r:id="rId9" r:href="rId10"/>
            </v:shape>
          </w:pict>
        </w:r>
        <w:r w:rsidR="00AA654B">
          <w:fldChar w:fldCharType="end"/>
        </w:r>
        <w:r w:rsidR="004B5194">
          <w:fldChar w:fldCharType="end"/>
        </w:r>
        <w:r w:rsidR="00CA1814">
          <w:fldChar w:fldCharType="end"/>
        </w:r>
        <w:r w:rsidR="003F3878">
          <w:fldChar w:fldCharType="end"/>
        </w:r>
        <w:r>
          <w:fldChar w:fldCharType="end"/>
        </w:r>
        <w:r>
          <w:fldChar w:fldCharType="end"/>
        </w:r>
        <w:r w:rsidR="00131B74">
          <w:fldChar w:fldCharType="end"/>
        </w:r>
        <w:r w:rsidR="00C81703">
          <w:fldChar w:fldCharType="end"/>
        </w:r>
        <w:r w:rsidR="001377C8">
          <w:fldChar w:fldCharType="end"/>
        </w:r>
        <w:r>
          <w:fldChar w:fldCharType="end"/>
        </w:r>
      </w:hyperlink>
      <w:r>
        <w:rPr>
          <w:rFonts w:ascii="Book Antiqua" w:hAnsi="Book Antiqua"/>
        </w:rPr>
        <w:t xml:space="preserve">  </w:t>
      </w:r>
      <w:r w:rsidRPr="000A09E0">
        <w:rPr>
          <w:noProof/>
        </w:rPr>
        <w:drawing>
          <wp:inline distT="0" distB="0" distL="0" distR="0" wp14:anchorId="6131BB3F" wp14:editId="289108BF">
            <wp:extent cx="285750" cy="285750"/>
            <wp:effectExtent l="0" t="0" r="0" b="0"/>
            <wp:docPr id="8" name="Immagin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"http://collabora.infocamere.it/home/alberto.susini@pi.camcom.it/Briefcase/twitter.png"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instrText>INCLUDEPICTURE  "http://collabora.infocamere.it/home/alberto.susini@pi.camcom.it/Briefcase/twitter.png" \* MERGEFORMATINE</w:instrText>
        </w:r>
        <w:r w:rsidR="00AA654B">
          <w:rPr>
            <w:color w:val="0000FF"/>
          </w:rPr>
          <w:instrText>T</w:instrText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fldChar w:fldCharType="separate"/>
        </w:r>
        <w:r w:rsidR="00AA654B">
          <w:rPr>
            <w:color w:val="0000FF"/>
          </w:rPr>
          <w:pict w14:anchorId="4BE94929">
            <v:shape id="_x0000_i1026" type="#_x0000_t75" style="width:21pt;height:21pt" o:button="t">
              <v:imagedata r:id="rId14" r:href="rId15"/>
            </v:shape>
          </w:pict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hyperlink r:id="rId1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"http://collabora.infocamere.it/home/alberto.susini@pi.camcom.it/Briefcase/youtube.png"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instrText>INCLUDEPICTURE  "http://collabora.infocamere.it/home/alberto.susini@pi.camcom.it/Briefcase/youtube.png" \* MERGEFORMATINET</w:instrText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fldChar w:fldCharType="separate"/>
        </w:r>
        <w:r w:rsidR="00AA654B">
          <w:rPr>
            <w:color w:val="0000FF"/>
          </w:rPr>
          <w:pict w14:anchorId="4FA88B9A">
            <v:shape id="_x0000_i1027" type="#_x0000_t75" style="width:38.25pt;height:23.25pt" o:button="t">
              <v:imagedata r:id="rId17" r:href="rId18"/>
            </v:shape>
          </w:pict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hyperlink r:id="rId19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 w:rsidR="001377C8">
          <w:rPr>
            <w:color w:val="0000FF"/>
          </w:rPr>
          <w:fldChar w:fldCharType="begin"/>
        </w:r>
        <w:r w:rsidR="001377C8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1377C8">
          <w:rPr>
            <w:color w:val="0000FF"/>
          </w:rPr>
          <w:fldChar w:fldCharType="separate"/>
        </w:r>
        <w:r w:rsidR="00C81703">
          <w:rPr>
            <w:color w:val="0000FF"/>
          </w:rPr>
          <w:fldChar w:fldCharType="begin"/>
        </w:r>
        <w:r w:rsidR="00C81703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C81703">
          <w:rPr>
            <w:color w:val="0000FF"/>
          </w:rPr>
          <w:fldChar w:fldCharType="separate"/>
        </w:r>
        <w:r w:rsidR="00131B74">
          <w:rPr>
            <w:color w:val="0000FF"/>
          </w:rPr>
          <w:fldChar w:fldCharType="begin"/>
        </w:r>
        <w:r w:rsidR="00131B7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131B74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>
          <w:rPr>
            <w:color w:val="0000FF"/>
          </w:rPr>
          <w:fldChar w:fldCharType="separate"/>
        </w:r>
        <w:r w:rsidR="003F3878">
          <w:rPr>
            <w:color w:val="0000FF"/>
          </w:rPr>
          <w:fldChar w:fldCharType="begin"/>
        </w:r>
        <w:r w:rsidR="003F3878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3F3878">
          <w:rPr>
            <w:color w:val="0000FF"/>
          </w:rPr>
          <w:fldChar w:fldCharType="separate"/>
        </w:r>
        <w:r w:rsidR="00CA1814">
          <w:rPr>
            <w:color w:val="0000FF"/>
          </w:rPr>
          <w:fldChar w:fldCharType="begin"/>
        </w:r>
        <w:r w:rsidR="00CA181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CA1814">
          <w:rPr>
            <w:color w:val="0000FF"/>
          </w:rPr>
          <w:fldChar w:fldCharType="separate"/>
        </w:r>
        <w:r w:rsidR="004B5194">
          <w:rPr>
            <w:color w:val="0000FF"/>
          </w:rPr>
          <w:fldChar w:fldCharType="begin"/>
        </w:r>
        <w:r w:rsidR="004B5194">
          <w:rPr>
            <w:color w:val="0000FF"/>
          </w:rPr>
          <w:instrText xml:space="preserve"> INCLUDEPICTURE  "http://collabora.infocamere.it/home/alberto.susini@pi.camcom.it/Briefcase/slideshare.jpg" \* MERGEFORMATINET </w:instrText>
        </w:r>
        <w:r w:rsidR="004B5194">
          <w:rPr>
            <w:color w:val="0000FF"/>
          </w:rPr>
          <w:fldChar w:fldCharType="separate"/>
        </w:r>
        <w:r w:rsidR="00AA654B">
          <w:rPr>
            <w:color w:val="0000FF"/>
          </w:rPr>
          <w:fldChar w:fldCharType="begin"/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instrText>INCLUDEPICTURE  "http://collabora.infocamere.it/home/alberto.susini@pi.camcom.it/Briefc</w:instrText>
        </w:r>
        <w:r w:rsidR="00AA654B">
          <w:rPr>
            <w:color w:val="0000FF"/>
          </w:rPr>
          <w:instrText>ase/slideshare.jpg" \* MERGEFORMATINET</w:instrText>
        </w:r>
        <w:r w:rsidR="00AA654B">
          <w:rPr>
            <w:color w:val="0000FF"/>
          </w:rPr>
          <w:instrText xml:space="preserve"> </w:instrText>
        </w:r>
        <w:r w:rsidR="00AA654B">
          <w:rPr>
            <w:color w:val="0000FF"/>
          </w:rPr>
          <w:fldChar w:fldCharType="separate"/>
        </w:r>
        <w:r w:rsidR="00AA654B">
          <w:rPr>
            <w:color w:val="0000FF"/>
          </w:rPr>
          <w:pict w14:anchorId="10006765">
            <v:shape id="_x0000_i1028" type="#_x0000_t75" style="width:25.5pt;height:24.75pt" o:button="t">
              <v:imagedata r:id="rId20" r:href="rId21"/>
            </v:shape>
          </w:pict>
        </w:r>
        <w:r w:rsidR="00AA654B">
          <w:rPr>
            <w:color w:val="0000FF"/>
          </w:rPr>
          <w:fldChar w:fldCharType="end"/>
        </w:r>
        <w:r w:rsidR="004B5194">
          <w:rPr>
            <w:color w:val="0000FF"/>
          </w:rPr>
          <w:fldChar w:fldCharType="end"/>
        </w:r>
        <w:r w:rsidR="00CA1814">
          <w:rPr>
            <w:color w:val="0000FF"/>
          </w:rPr>
          <w:fldChar w:fldCharType="end"/>
        </w:r>
        <w:r w:rsidR="003F387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="00131B74">
          <w:rPr>
            <w:color w:val="0000FF"/>
          </w:rPr>
          <w:fldChar w:fldCharType="end"/>
        </w:r>
        <w:r w:rsidR="00C81703">
          <w:rPr>
            <w:color w:val="0000FF"/>
          </w:rPr>
          <w:fldChar w:fldCharType="end"/>
        </w:r>
        <w:r w:rsidR="001377C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r>
        <w:rPr>
          <w:noProof/>
        </w:rPr>
        <w:t xml:space="preserve"> </w:t>
      </w:r>
      <w:r>
        <w:rPr>
          <w:rFonts w:ascii="Calibri" w:hAnsi="Calibri" w:cs="Calibri"/>
          <w:b/>
          <w:noProof/>
        </w:rPr>
        <w:t xml:space="preserve"> </w:t>
      </w:r>
    </w:p>
    <w:p w14:paraId="2360D501" w14:textId="77777777" w:rsidR="005E02B0" w:rsidRPr="00F8560F" w:rsidRDefault="005E02B0" w:rsidP="005E02B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20"/>
          <w:szCs w:val="20"/>
        </w:rPr>
      </w:pPr>
    </w:p>
    <w:p w14:paraId="2339D089" w14:textId="4A0EA393" w:rsidR="00DF7369" w:rsidRDefault="00980F33" w:rsidP="005E0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Inaugurata la decima edizione</w:t>
      </w:r>
      <w:r w:rsidR="00C21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</w:t>
      </w:r>
      <w:r w:rsidR="00DF7369">
        <w:rPr>
          <w:b/>
          <w:bCs/>
          <w:sz w:val="28"/>
          <w:szCs w:val="28"/>
        </w:rPr>
        <w:t xml:space="preserve"> </w:t>
      </w:r>
      <w:r w:rsidR="00F918A2" w:rsidRPr="00FF1266">
        <w:rPr>
          <w:b/>
          <w:bCs/>
          <w:sz w:val="28"/>
          <w:szCs w:val="28"/>
        </w:rPr>
        <w:t>Terre di Pisa Food&amp;Wine festival</w:t>
      </w:r>
    </w:p>
    <w:p w14:paraId="63AAE107" w14:textId="6E9F31A5" w:rsidR="00F918A2" w:rsidRPr="00CF3D4D" w:rsidRDefault="00980F33" w:rsidP="005E02B0">
      <w:pPr>
        <w:rPr>
          <w:i/>
          <w:iCs/>
        </w:rPr>
      </w:pPr>
      <w:r>
        <w:rPr>
          <w:i/>
          <w:iCs/>
        </w:rPr>
        <w:t>Tanti appuntamenti in programma per il fine settimana per scoprire le eccellenze enogastronomiche delle Terre di Pisa</w:t>
      </w:r>
    </w:p>
    <w:p w14:paraId="5EAEAF9B" w14:textId="566D61A2" w:rsidR="00076825" w:rsidRDefault="00917206" w:rsidP="00CF3D4D">
      <w:pPr>
        <w:jc w:val="both"/>
      </w:pPr>
      <w:r w:rsidRPr="00917206">
        <w:rPr>
          <w:i/>
          <w:iCs/>
        </w:rPr>
        <w:t xml:space="preserve">Pisa, </w:t>
      </w:r>
      <w:r w:rsidR="00CA1814">
        <w:rPr>
          <w:i/>
          <w:iCs/>
        </w:rPr>
        <w:t>1</w:t>
      </w:r>
      <w:r w:rsidR="00552769">
        <w:rPr>
          <w:i/>
          <w:iCs/>
        </w:rPr>
        <w:t>4</w:t>
      </w:r>
      <w:r w:rsidRPr="00917206">
        <w:rPr>
          <w:i/>
          <w:iCs/>
        </w:rPr>
        <w:t xml:space="preserve"> ottobre 2022</w:t>
      </w:r>
      <w:r>
        <w:t xml:space="preserve"> –</w:t>
      </w:r>
      <w:r w:rsidR="00DF7369">
        <w:t xml:space="preserve"> </w:t>
      </w:r>
      <w:r w:rsidR="00552769">
        <w:t>Partita con il botto la 10</w:t>
      </w:r>
      <w:r w:rsidR="004A2717">
        <w:t>^</w:t>
      </w:r>
      <w:r w:rsidR="00552769">
        <w:t xml:space="preserve"> edizione di </w:t>
      </w:r>
      <w:r w:rsidR="005D1B3F" w:rsidRPr="00A13C31">
        <w:rPr>
          <w:b/>
          <w:bCs/>
        </w:rPr>
        <w:t>Pisa Food &amp; Wine</w:t>
      </w:r>
      <w:r w:rsidR="00DF7369">
        <w:rPr>
          <w:b/>
          <w:bCs/>
        </w:rPr>
        <w:t xml:space="preserve"> </w:t>
      </w:r>
      <w:r w:rsidR="00552769">
        <w:t>nel</w:t>
      </w:r>
      <w:r w:rsidR="00DF7369">
        <w:t>la centralissima Piazza Vittorio Emanuele</w:t>
      </w:r>
      <w:r w:rsidR="00552769">
        <w:t xml:space="preserve">, inaugurata oggi (ndr 14 ottobre) da Valter Tamburini, presidente della </w:t>
      </w:r>
      <w:r w:rsidR="00552769" w:rsidRPr="00552769">
        <w:t>Camera di Commercio della Toscana Nord</w:t>
      </w:r>
      <w:r w:rsidR="00552769">
        <w:t>-</w:t>
      </w:r>
      <w:r w:rsidR="00552769" w:rsidRPr="00552769">
        <w:t xml:space="preserve">Ovest </w:t>
      </w:r>
      <w:r w:rsidR="00552769">
        <w:t>alla presenza delle autorità cittadine</w:t>
      </w:r>
      <w:r w:rsidR="00DF7369">
        <w:t>.</w:t>
      </w:r>
    </w:p>
    <w:p w14:paraId="1455C89D" w14:textId="6783FDDF" w:rsidR="004A2717" w:rsidRDefault="004A2717" w:rsidP="004A2717">
      <w:pPr>
        <w:jc w:val="both"/>
      </w:pPr>
      <w:r>
        <w:t xml:space="preserve">Gli oltre </w:t>
      </w:r>
      <w:r w:rsidRPr="00A13C31">
        <w:rPr>
          <w:b/>
          <w:bCs/>
        </w:rPr>
        <w:t>80 produttori agroalimentari</w:t>
      </w:r>
      <w:r>
        <w:t xml:space="preserve"> e vitivinicoli delle Terre di Pisa hanno accolto il pubblico con degustazioni tipicità e delizie a “Km Zero”, offrendo la possibilità di acquistare direttamente i prodotti: formaggi, salumi, pasta, tartufi, miele, cioccolato, dolci e conserve, olio, vino, birra e liquori, rinnovando l’incontro con l’eccellenza agroalimentare delle “Terre di Pisa” ed il virtuoso connubio tra queste e le altre “bellezze” del territorio”.</w:t>
      </w:r>
    </w:p>
    <w:p w14:paraId="615DC050" w14:textId="61582198" w:rsidR="00B557A8" w:rsidRDefault="004A2717" w:rsidP="004A2717">
      <w:pPr>
        <w:jc w:val="both"/>
      </w:pPr>
      <w:r>
        <w:t>Il clou della giornata è stata la premiazione delle aziende che hanno preso parte a tutte le 10 edizioni del Festival</w:t>
      </w:r>
      <w:r w:rsidR="00B557A8">
        <w:t xml:space="preserve">. Si tratta di tre aziende produttrici che fanno parte della comunità delle Terre di Pisa, che hanno ricevuto come riconoscimento una tela canvas </w:t>
      </w:r>
      <w:r w:rsidR="001D3053">
        <w:t>con stampata</w:t>
      </w:r>
      <w:r w:rsidR="00B557A8">
        <w:t xml:space="preserve"> un’immagine </w:t>
      </w:r>
      <w:r w:rsidR="00AA654B">
        <w:t xml:space="preserve">con lo sfondo della </w:t>
      </w:r>
      <w:r w:rsidR="00AA654B">
        <w:t>Torre pendente</w:t>
      </w:r>
      <w:r w:rsidR="00AA654B">
        <w:t xml:space="preserve"> in primo piano il r</w:t>
      </w:r>
      <w:r w:rsidR="00B557A8">
        <w:t>ichiam</w:t>
      </w:r>
      <w:r w:rsidR="00AA654B">
        <w:t>o</w:t>
      </w:r>
      <w:r w:rsidR="00B557A8">
        <w:t xml:space="preserve"> </w:t>
      </w:r>
      <w:r w:rsidR="00AA654B">
        <w:t>de</w:t>
      </w:r>
      <w:r w:rsidR="00B557A8">
        <w:t xml:space="preserve">gli archi </w:t>
      </w:r>
      <w:r w:rsidR="00AA654B">
        <w:t>di una cantina</w:t>
      </w:r>
      <w:r w:rsidR="00B557A8">
        <w:t>, la</w:t>
      </w:r>
      <w:r w:rsidR="00AA654B">
        <w:t xml:space="preserve"> visione fantasiosa della</w:t>
      </w:r>
      <w:r w:rsidR="00B557A8">
        <w:t xml:space="preserve"> campagna delle Terre di Pisa, </w:t>
      </w:r>
      <w:r w:rsidR="0072614E">
        <w:t>personalizzata per ciascuna impresa premiata con la rappresentazione delle propri</w:t>
      </w:r>
      <w:r w:rsidR="00B557A8">
        <w:t>e produzioni</w:t>
      </w:r>
      <w:r w:rsidR="0072614E">
        <w:t xml:space="preserve">. L’immagine grafica </w:t>
      </w:r>
      <w:r w:rsidR="001D3053">
        <w:t xml:space="preserve">stampata </w:t>
      </w:r>
      <w:r w:rsidR="0072614E">
        <w:t xml:space="preserve">è stata realizzata da </w:t>
      </w:r>
      <w:r w:rsidR="0072614E" w:rsidRPr="0072614E">
        <w:rPr>
          <w:b/>
          <w:bCs/>
        </w:rPr>
        <w:t>Sara Ricciardi</w:t>
      </w:r>
      <w:r w:rsidR="0072614E">
        <w:t xml:space="preserve">, che dal 2015 ha iniziato a lavorare al progetto </w:t>
      </w:r>
      <w:r w:rsidR="0072614E" w:rsidRPr="0072614E">
        <w:rPr>
          <w:b/>
          <w:bCs/>
        </w:rPr>
        <w:t>Officina Pisarum</w:t>
      </w:r>
      <w:r w:rsidR="0072614E">
        <w:t xml:space="preserve">, </w:t>
      </w:r>
      <w:r w:rsidR="0072614E" w:rsidRPr="0072614E">
        <w:t xml:space="preserve">brand </w:t>
      </w:r>
      <w:r w:rsidR="0072614E">
        <w:t>legato alla produzione di</w:t>
      </w:r>
      <w:r w:rsidR="0072614E" w:rsidRPr="0072614E">
        <w:t xml:space="preserve"> oggettistica dedicata alla città di Pisa e i suoi dintorni.</w:t>
      </w:r>
    </w:p>
    <w:p w14:paraId="4DAF37F7" w14:textId="1EE9FC38" w:rsidR="004A2717" w:rsidRDefault="00980F33" w:rsidP="004A2717">
      <w:pPr>
        <w:jc w:val="both"/>
      </w:pPr>
      <w:r>
        <w:t xml:space="preserve">A ricevere il riconoscimento sono state </w:t>
      </w:r>
      <w:r w:rsidRPr="00C21DF1">
        <w:rPr>
          <w:b/>
          <w:bCs/>
        </w:rPr>
        <w:t>l’</w:t>
      </w:r>
      <w:r w:rsidR="004A2717" w:rsidRPr="00C21DF1">
        <w:rPr>
          <w:b/>
          <w:bCs/>
        </w:rPr>
        <w:t>Azienda Agricola Castelvecchio</w:t>
      </w:r>
      <w:r w:rsidR="00C21DF1">
        <w:t xml:space="preserve"> che si trova a </w:t>
      </w:r>
      <w:r w:rsidR="004A2717">
        <w:t>Terricciola</w:t>
      </w:r>
      <w:r w:rsidR="00C21DF1">
        <w:t xml:space="preserve">, sulle colline pisane, con un terreno </w:t>
      </w:r>
      <w:r w:rsidR="00C21DF1" w:rsidRPr="00C21DF1">
        <w:t>di circa 24 ettari destinati a seminativi, oliveto, frutteto e a vigneto</w:t>
      </w:r>
      <w:r w:rsidR="00C21DF1">
        <w:t>, coltivato dalla famiglia Pantani fin dal 1956</w:t>
      </w:r>
      <w:r w:rsidR="004A2717">
        <w:t xml:space="preserve">, </w:t>
      </w:r>
      <w:r w:rsidR="00C21DF1" w:rsidRPr="00C21DF1">
        <w:t>l’</w:t>
      </w:r>
      <w:r w:rsidR="004A2717" w:rsidRPr="00C21DF1">
        <w:rPr>
          <w:b/>
          <w:bCs/>
        </w:rPr>
        <w:t>Azienda Agricola Castrogiovanni</w:t>
      </w:r>
      <w:r w:rsidR="004A2717">
        <w:t xml:space="preserve"> </w:t>
      </w:r>
      <w:r w:rsidR="004A2717" w:rsidRPr="00C21DF1">
        <w:rPr>
          <w:b/>
          <w:bCs/>
        </w:rPr>
        <w:t>Maria</w:t>
      </w:r>
      <w:r w:rsidR="004A2717">
        <w:t>,</w:t>
      </w:r>
      <w:r w:rsidR="00C21DF1">
        <w:t xml:space="preserve"> nata nel 2003 a Volterra alleva oltre 40 vacche da latte, </w:t>
      </w:r>
      <w:r w:rsidR="00C21DF1" w:rsidRPr="00C21DF1">
        <w:t xml:space="preserve">pecore e capre </w:t>
      </w:r>
      <w:r w:rsidR="00C21DF1">
        <w:t xml:space="preserve">dal cui latte lavorato a crudo vengono prodotti i </w:t>
      </w:r>
      <w:r w:rsidR="00C21DF1" w:rsidRPr="00C21DF1">
        <w:rPr>
          <w:b/>
          <w:bCs/>
        </w:rPr>
        <w:t>formaggi di Maria</w:t>
      </w:r>
      <w:r w:rsidR="00C21DF1">
        <w:t xml:space="preserve">, e il </w:t>
      </w:r>
      <w:r w:rsidR="004A2717">
        <w:t xml:space="preserve"> </w:t>
      </w:r>
      <w:r w:rsidR="004A2717" w:rsidRPr="00CF187B">
        <w:rPr>
          <w:b/>
          <w:bCs/>
        </w:rPr>
        <w:t>Podere La Chiesa</w:t>
      </w:r>
      <w:r w:rsidR="00CF187B">
        <w:rPr>
          <w:b/>
          <w:bCs/>
        </w:rPr>
        <w:t xml:space="preserve"> </w:t>
      </w:r>
      <w:r w:rsidR="0024546C">
        <w:t xml:space="preserve">di </w:t>
      </w:r>
      <w:r w:rsidR="004A2717">
        <w:t>Terricciola</w:t>
      </w:r>
      <w:r w:rsidR="0024546C">
        <w:t>, che nella moderna cantina</w:t>
      </w:r>
      <w:r w:rsidR="00CF187B">
        <w:t xml:space="preserve"> integrata nella valle di Casanova, produce vini di qualità con uve prevalentemente di Sangiovese</w:t>
      </w:r>
      <w:r w:rsidR="00CF187B" w:rsidRPr="00117B3B">
        <w:t>, praticando una rigorosa viticoltura naturale</w:t>
      </w:r>
      <w:r w:rsidR="00CF187B">
        <w:t>.</w:t>
      </w:r>
    </w:p>
    <w:p w14:paraId="2C43F27B" w14:textId="7CCDDB65" w:rsidR="005D1EC4" w:rsidRPr="005D1EC4" w:rsidRDefault="00A33E3B" w:rsidP="005E7813">
      <w:pPr>
        <w:jc w:val="both"/>
        <w:rPr>
          <w:i/>
          <w:iCs/>
        </w:rPr>
      </w:pPr>
      <w:r>
        <w:rPr>
          <w:i/>
          <w:iCs/>
        </w:rPr>
        <w:t>“</w:t>
      </w:r>
      <w:r w:rsidR="005D1EC4" w:rsidRPr="005D1EC4">
        <w:rPr>
          <w:i/>
          <w:iCs/>
        </w:rPr>
        <w:t>Sono molti gli operatori del territorio</w:t>
      </w:r>
      <w:r w:rsidR="005D1EC4">
        <w:t xml:space="preserve"> – </w:t>
      </w:r>
      <w:r w:rsidR="005D1EC4" w:rsidRPr="00885B28">
        <w:rPr>
          <w:b/>
          <w:bCs/>
        </w:rPr>
        <w:t>ha commentato il Presidente della Camera di Commercio della Toscana Nord Ovest Valter Tamburini</w:t>
      </w:r>
      <w:r w:rsidR="005D1EC4">
        <w:t xml:space="preserve"> – </w:t>
      </w:r>
      <w:r w:rsidR="005D1EC4" w:rsidRPr="005D1EC4">
        <w:rPr>
          <w:i/>
          <w:iCs/>
        </w:rPr>
        <w:t>che hanno un rapporto ormai fidelizzato con la Camera di Commercio</w:t>
      </w:r>
      <w:r w:rsidR="001D3053">
        <w:rPr>
          <w:i/>
          <w:iCs/>
        </w:rPr>
        <w:t xml:space="preserve">, ed alcune </w:t>
      </w:r>
      <w:r w:rsidR="005D1EC4" w:rsidRPr="00803406">
        <w:rPr>
          <w:i/>
          <w:iCs/>
        </w:rPr>
        <w:t>lo</w:t>
      </w:r>
      <w:r w:rsidR="005D1EC4">
        <w:t xml:space="preserve"> </w:t>
      </w:r>
      <w:r w:rsidR="005D1EC4" w:rsidRPr="005D1EC4">
        <w:rPr>
          <w:i/>
          <w:iCs/>
        </w:rPr>
        <w:t xml:space="preserve">sono in particolare con il Pisa Food &amp; Wine </w:t>
      </w:r>
      <w:r w:rsidR="001D3053">
        <w:rPr>
          <w:i/>
          <w:iCs/>
        </w:rPr>
        <w:t xml:space="preserve">al quale hanno partecipato con le proprie produzioni </w:t>
      </w:r>
      <w:r w:rsidR="005D1EC4" w:rsidRPr="005D1EC4">
        <w:rPr>
          <w:i/>
          <w:iCs/>
        </w:rPr>
        <w:t>fin dall</w:t>
      </w:r>
      <w:r w:rsidR="001D3053">
        <w:rPr>
          <w:i/>
          <w:iCs/>
        </w:rPr>
        <w:t>a prima edizione:</w:t>
      </w:r>
      <w:r w:rsidR="005D1EC4" w:rsidRPr="005D1EC4">
        <w:rPr>
          <w:i/>
          <w:iCs/>
        </w:rPr>
        <w:t xml:space="preserve"> ci è sembrato doveroso</w:t>
      </w:r>
      <w:r w:rsidR="001D3053">
        <w:rPr>
          <w:i/>
          <w:iCs/>
        </w:rPr>
        <w:t>, e al contempo naturale,</w:t>
      </w:r>
      <w:r w:rsidR="005D1EC4" w:rsidRPr="005D1EC4">
        <w:rPr>
          <w:i/>
          <w:iCs/>
        </w:rPr>
        <w:t xml:space="preserve"> riservare loro un momento di attenzione con la consegna di un riconoscimento.</w:t>
      </w:r>
      <w:r>
        <w:rPr>
          <w:i/>
          <w:iCs/>
        </w:rPr>
        <w:t>”</w:t>
      </w:r>
    </w:p>
    <w:p w14:paraId="24486D00" w14:textId="510ABB29" w:rsidR="005D1EC4" w:rsidRDefault="001D3053" w:rsidP="001D3053">
      <w:pPr>
        <w:jc w:val="both"/>
      </w:pPr>
      <w:r>
        <w:t>Tanti gli appuntamenti in programma sabato e domenica: dalle masterclass Vino Terre di Pisa, ai tour guidati su</w:t>
      </w:r>
      <w:r w:rsidR="004B5194">
        <w:t xml:space="preserve"> </w:t>
      </w:r>
      <w:r>
        <w:t>salame, formaggi, olio, vino, dai laboratorio di arti circensi “CIRCooking”, allo Show cooking: la cucina per gli intolleranti, dalle pillole informative presso il desk Università di Pisa – Nutrafood, al minicorso di assaggio di formaggi. Non mancheranno infine attività di animazione per bambini</w:t>
      </w:r>
    </w:p>
    <w:p w14:paraId="08B78774" w14:textId="77777777" w:rsidR="005E02B0" w:rsidRPr="00BF3FDE" w:rsidRDefault="005E02B0" w:rsidP="005E02B0">
      <w:pPr>
        <w:jc w:val="both"/>
      </w:pPr>
      <w:r w:rsidRPr="00BF3FDE">
        <w:t xml:space="preserve">Il Festival ha il </w:t>
      </w:r>
      <w:r w:rsidRPr="005E02B0">
        <w:rPr>
          <w:b/>
          <w:bCs/>
        </w:rPr>
        <w:t>patrocinio</w:t>
      </w:r>
      <w:r w:rsidRPr="00BF3FDE">
        <w:t xml:space="preserve"> del Comune di Pisa, dell’Università di Pisa e della Regione Toscana e gode della Partnership con Vetrina Toscana, AIS e FISAR.</w:t>
      </w:r>
    </w:p>
    <w:p w14:paraId="7AC08CE8" w14:textId="693FA192" w:rsidR="005E02B0" w:rsidRPr="00A861AF" w:rsidRDefault="005E02B0" w:rsidP="005E02B0">
      <w:pPr>
        <w:jc w:val="both"/>
      </w:pPr>
      <w:r w:rsidRPr="005E02B0">
        <w:rPr>
          <w:b/>
          <w:bCs/>
        </w:rPr>
        <w:t>Sponsor</w:t>
      </w:r>
      <w:r w:rsidRPr="00BF3FDE">
        <w:t xml:space="preserve"> della </w:t>
      </w:r>
      <w:r>
        <w:t>m</w:t>
      </w:r>
      <w:r w:rsidRPr="00BF3FDE">
        <w:t xml:space="preserve">anifestazione: </w:t>
      </w:r>
      <w:r>
        <w:t>Uliveto</w:t>
      </w:r>
      <w:r w:rsidRPr="00BF3FDE">
        <w:t>.</w:t>
      </w:r>
    </w:p>
    <w:p w14:paraId="13E50C13" w14:textId="2C8AE8D8" w:rsidR="005E02B0" w:rsidRDefault="005E02B0" w:rsidP="005E02B0">
      <w:pPr>
        <w:jc w:val="both"/>
      </w:pPr>
      <w:r w:rsidRPr="00A861AF">
        <w:rPr>
          <w:b/>
          <w:bCs/>
        </w:rPr>
        <w:t>Orari</w:t>
      </w:r>
      <w:r w:rsidR="00F67DDB">
        <w:rPr>
          <w:b/>
          <w:bCs/>
        </w:rPr>
        <w:t xml:space="preserve">: </w:t>
      </w:r>
      <w:r w:rsidR="001377C8" w:rsidRPr="001377C8">
        <w:t>Venerdì 14 Ottobre 2022: 17,00 – 22,00; Sabato 15 Ottobre 2022: 11,00 - 22,00; Domenica 16 Ottobre 2022: 11,00 – 21,00</w:t>
      </w:r>
    </w:p>
    <w:p w14:paraId="15269858" w14:textId="1841AAE3" w:rsidR="00CF3D4D" w:rsidRDefault="005E02B0" w:rsidP="005E02B0">
      <w:pPr>
        <w:jc w:val="both"/>
      </w:pPr>
      <w:r w:rsidRPr="00057FB2">
        <w:t xml:space="preserve">Tutte le informazioni sono disponibili su </w:t>
      </w:r>
      <w:hyperlink r:id="rId22" w:history="1">
        <w:r w:rsidRPr="00057FB2">
          <w:rPr>
            <w:rStyle w:val="Collegamentoipertestuale"/>
          </w:rPr>
          <w:t>http://www.pisafoodwinefestival.it</w:t>
        </w:r>
      </w:hyperlink>
    </w:p>
    <w:sectPr w:rsidR="00CF3D4D" w:rsidSect="004B5194">
      <w:headerReference w:type="default" r:id="rId23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3E4C" w14:textId="77777777" w:rsidR="001962FA" w:rsidRDefault="001962FA" w:rsidP="005E02B0">
      <w:pPr>
        <w:spacing w:after="0" w:line="240" w:lineRule="auto"/>
      </w:pPr>
      <w:r>
        <w:separator/>
      </w:r>
    </w:p>
  </w:endnote>
  <w:endnote w:type="continuationSeparator" w:id="0">
    <w:p w14:paraId="388C3449" w14:textId="77777777" w:rsidR="001962FA" w:rsidRDefault="001962FA" w:rsidP="005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4771" w14:textId="77777777" w:rsidR="001962FA" w:rsidRDefault="001962FA" w:rsidP="005E02B0">
      <w:pPr>
        <w:spacing w:after="0" w:line="240" w:lineRule="auto"/>
      </w:pPr>
      <w:r>
        <w:separator/>
      </w:r>
    </w:p>
  </w:footnote>
  <w:footnote w:type="continuationSeparator" w:id="0">
    <w:p w14:paraId="2505255E" w14:textId="77777777" w:rsidR="001962FA" w:rsidRDefault="001962FA" w:rsidP="005E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0AD" w14:textId="08E7B7EE" w:rsidR="005E02B0" w:rsidRDefault="005E02B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3DEBD" wp14:editId="459258BD">
          <wp:simplePos x="0" y="0"/>
          <wp:positionH relativeFrom="margin">
            <wp:posOffset>4159885</wp:posOffset>
          </wp:positionH>
          <wp:positionV relativeFrom="margin">
            <wp:posOffset>-1012190</wp:posOffset>
          </wp:positionV>
          <wp:extent cx="1911350" cy="81915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9C7131" wp14:editId="3C87E2C1">
          <wp:simplePos x="0" y="0"/>
          <wp:positionH relativeFrom="column">
            <wp:posOffset>5842</wp:posOffset>
          </wp:positionH>
          <wp:positionV relativeFrom="paragraph">
            <wp:posOffset>-125730</wp:posOffset>
          </wp:positionV>
          <wp:extent cx="2815200" cy="612000"/>
          <wp:effectExtent l="0" t="0" r="444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2"/>
    <w:rsid w:val="00076825"/>
    <w:rsid w:val="000830C1"/>
    <w:rsid w:val="00131B74"/>
    <w:rsid w:val="001377C8"/>
    <w:rsid w:val="001962FA"/>
    <w:rsid w:val="001A4E4F"/>
    <w:rsid w:val="001A692C"/>
    <w:rsid w:val="001D1162"/>
    <w:rsid w:val="001D3053"/>
    <w:rsid w:val="001D394C"/>
    <w:rsid w:val="0024546C"/>
    <w:rsid w:val="002858C2"/>
    <w:rsid w:val="002C5F2B"/>
    <w:rsid w:val="003F3878"/>
    <w:rsid w:val="00446C0E"/>
    <w:rsid w:val="004810F2"/>
    <w:rsid w:val="004A2717"/>
    <w:rsid w:val="004B5194"/>
    <w:rsid w:val="005451D9"/>
    <w:rsid w:val="00552769"/>
    <w:rsid w:val="005D1B3F"/>
    <w:rsid w:val="005D1EC4"/>
    <w:rsid w:val="005E02B0"/>
    <w:rsid w:val="005E7813"/>
    <w:rsid w:val="006433C6"/>
    <w:rsid w:val="0072614E"/>
    <w:rsid w:val="00793A07"/>
    <w:rsid w:val="007A461F"/>
    <w:rsid w:val="007F1FF9"/>
    <w:rsid w:val="00803406"/>
    <w:rsid w:val="00885B28"/>
    <w:rsid w:val="00917206"/>
    <w:rsid w:val="00980F33"/>
    <w:rsid w:val="009C5C86"/>
    <w:rsid w:val="00A13C31"/>
    <w:rsid w:val="00A33E3B"/>
    <w:rsid w:val="00AA0389"/>
    <w:rsid w:val="00AA654B"/>
    <w:rsid w:val="00B23B30"/>
    <w:rsid w:val="00B54CD3"/>
    <w:rsid w:val="00B557A8"/>
    <w:rsid w:val="00BA273F"/>
    <w:rsid w:val="00C02716"/>
    <w:rsid w:val="00C21DF1"/>
    <w:rsid w:val="00C31C46"/>
    <w:rsid w:val="00C81703"/>
    <w:rsid w:val="00CA1814"/>
    <w:rsid w:val="00CF187B"/>
    <w:rsid w:val="00CF3D4D"/>
    <w:rsid w:val="00D44992"/>
    <w:rsid w:val="00DF7369"/>
    <w:rsid w:val="00E50477"/>
    <w:rsid w:val="00F62C36"/>
    <w:rsid w:val="00F67DDB"/>
    <w:rsid w:val="00F918A2"/>
    <w:rsid w:val="00FB493A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A431332"/>
  <w15:chartTrackingRefBased/>
  <w15:docId w15:val="{21327377-4C65-4C35-9B3B-E31682A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2B0"/>
  </w:style>
  <w:style w:type="paragraph" w:styleId="Pidipagina">
    <w:name w:val="footer"/>
    <w:basedOn w:val="Normale"/>
    <w:link w:val="PidipaginaCarattere"/>
    <w:uiPriority w:val="99"/>
    <w:unhideWhenUsed/>
    <w:rsid w:val="005E0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2B0"/>
  </w:style>
  <w:style w:type="character" w:styleId="Collegamentoipertestuale">
    <w:name w:val="Hyperlink"/>
    <w:rsid w:val="005E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mera-di-Commercio-di-Pisa/434162686700912" TargetMode="External"/><Relationship Id="rId13" Type="http://schemas.openxmlformats.org/officeDocument/2006/relationships/hyperlink" Target="https://twitter.com/CCIAA_PI" TargetMode="External"/><Relationship Id="rId18" Type="http://schemas.openxmlformats.org/officeDocument/2006/relationships/image" Target="http://collabora.infocamere.it/home/alberto.susini@pi.camcom.it/Briefcase/youtube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collabora.infocamere.it/home/alberto.susini@pi.camcom.it/Briefcase/slideshare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rWAXryAbAwvMAMUDzihzWw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pi.camcom.it/it/default/2514/Comunicati-stampa.html" TargetMode="External"/><Relationship Id="rId11" Type="http://schemas.openxmlformats.org/officeDocument/2006/relationships/hyperlink" Target="https://www.instagram.com/cameracommerciopisa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collabora.infocamere.it/home/alberto.susini@pi.camcom.it/Briefcase/twitter.png" TargetMode="External"/><Relationship Id="rId23" Type="http://schemas.openxmlformats.org/officeDocument/2006/relationships/header" Target="header1.xml"/><Relationship Id="rId10" Type="http://schemas.openxmlformats.org/officeDocument/2006/relationships/image" Target="http://www.agriperrone.it/wp-content/uploads/2014/02/logo-facebook-piccolo-andalo.png" TargetMode="External"/><Relationship Id="rId19" Type="http://schemas.openxmlformats.org/officeDocument/2006/relationships/hyperlink" Target="http://www.slideshare.net/cciaapis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pisafoodwinefestiv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Ottino</dc:creator>
  <cp:keywords/>
  <dc:description/>
  <cp:lastModifiedBy>Segreteria Generale</cp:lastModifiedBy>
  <cp:revision>7</cp:revision>
  <dcterms:created xsi:type="dcterms:W3CDTF">2022-10-14T09:58:00Z</dcterms:created>
  <dcterms:modified xsi:type="dcterms:W3CDTF">2022-10-14T12:23:00Z</dcterms:modified>
</cp:coreProperties>
</file>